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23E" w:rsidRDefault="00A8723E" w:rsidP="00C3112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7-8 класс</w:t>
      </w:r>
    </w:p>
    <w:p w:rsidR="001B34A3" w:rsidRDefault="00163F76" w:rsidP="00C3112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Ключи</w:t>
      </w:r>
      <w:r w:rsidR="00335B9F">
        <w:rPr>
          <w:rFonts w:ascii="Times New Roman" w:hAnsi="Times New Roman" w:cs="Times New Roman"/>
          <w:b/>
          <w:sz w:val="28"/>
          <w:szCs w:val="28"/>
        </w:rPr>
        <w:t xml:space="preserve"> </w:t>
      </w:r>
    </w:p>
    <w:p w:rsidR="00C3112A" w:rsidRPr="00163F76" w:rsidRDefault="001B34A3" w:rsidP="00C3112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Задание 1</w:t>
      </w:r>
      <w:r w:rsidR="00C3112A" w:rsidRPr="00163F76">
        <w:rPr>
          <w:rFonts w:ascii="Times New Roman" w:hAnsi="Times New Roman" w:cs="Times New Roman"/>
          <w:b/>
          <w:sz w:val="28"/>
          <w:szCs w:val="28"/>
        </w:rPr>
        <w:t xml:space="preserve"> </w:t>
      </w:r>
    </w:p>
    <w:p w:rsidR="00C3112A" w:rsidRPr="00163F76" w:rsidRDefault="00C3112A" w:rsidP="00C3112A">
      <w:pPr>
        <w:spacing w:after="0" w:line="240" w:lineRule="auto"/>
        <w:jc w:val="center"/>
        <w:rPr>
          <w:rFonts w:ascii="Times New Roman" w:hAnsi="Times New Roman" w:cs="Times New Roman"/>
          <w:b/>
          <w:sz w:val="28"/>
          <w:szCs w:val="28"/>
        </w:rPr>
      </w:pPr>
    </w:p>
    <w:p w:rsidR="00C3112A" w:rsidRPr="00163F76" w:rsidRDefault="00C3112A" w:rsidP="00C3112A">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Даны: </w:t>
      </w:r>
    </w:p>
    <w:p w:rsidR="00C3112A" w:rsidRPr="00163F76" w:rsidRDefault="00267996" w:rsidP="004E20DD">
      <w:pPr>
        <w:pStyle w:val="a4"/>
        <w:numPr>
          <w:ilvl w:val="0"/>
          <w:numId w:val="2"/>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Фрагмент текста </w:t>
      </w:r>
    </w:p>
    <w:p w:rsidR="004E20DD" w:rsidRPr="00163F76" w:rsidRDefault="004E20DD" w:rsidP="004E20DD">
      <w:pPr>
        <w:pStyle w:val="a4"/>
        <w:numPr>
          <w:ilvl w:val="0"/>
          <w:numId w:val="2"/>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И</w:t>
      </w:r>
      <w:r w:rsidR="00F7009D" w:rsidRPr="00163F76">
        <w:rPr>
          <w:rFonts w:ascii="Times New Roman" w:hAnsi="Times New Roman" w:cs="Times New Roman"/>
          <w:sz w:val="28"/>
          <w:szCs w:val="28"/>
        </w:rPr>
        <w:t xml:space="preserve">зображение (Рис.1) </w:t>
      </w:r>
    </w:p>
    <w:p w:rsidR="00C3112A" w:rsidRPr="00163F76" w:rsidRDefault="00C3112A" w:rsidP="00F7009D">
      <w:pPr>
        <w:pStyle w:val="a4"/>
        <w:numPr>
          <w:ilvl w:val="0"/>
          <w:numId w:val="2"/>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Таблица заданий и ответов</w:t>
      </w:r>
    </w:p>
    <w:p w:rsidR="00A679A0" w:rsidRPr="00163F76" w:rsidRDefault="00A679A0" w:rsidP="00A679A0">
      <w:pPr>
        <w:pStyle w:val="a4"/>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A679A0" w:rsidRPr="00163F76" w:rsidTr="00A679A0">
        <w:tc>
          <w:tcPr>
            <w:tcW w:w="4672" w:type="dxa"/>
          </w:tcPr>
          <w:p w:rsidR="00A679A0" w:rsidRDefault="00A679A0" w:rsidP="00A679A0">
            <w:pPr>
              <w:pStyle w:val="a4"/>
              <w:spacing w:after="0" w:line="240" w:lineRule="auto"/>
              <w:ind w:left="0"/>
              <w:jc w:val="center"/>
              <w:rPr>
                <w:rFonts w:ascii="Times New Roman" w:hAnsi="Times New Roman" w:cs="Times New Roman"/>
                <w:sz w:val="28"/>
                <w:szCs w:val="28"/>
              </w:rPr>
            </w:pPr>
            <w:r w:rsidRPr="00163F76">
              <w:rPr>
                <w:rFonts w:ascii="Times New Roman" w:hAnsi="Times New Roman" w:cs="Times New Roman"/>
                <w:sz w:val="28"/>
                <w:szCs w:val="28"/>
              </w:rPr>
              <w:t>Фрагмент текста:</w:t>
            </w:r>
          </w:p>
          <w:p w:rsidR="00A15E1F" w:rsidRPr="00163F76" w:rsidRDefault="00A15E1F" w:rsidP="00A679A0">
            <w:pPr>
              <w:pStyle w:val="a4"/>
              <w:spacing w:after="0" w:line="240" w:lineRule="auto"/>
              <w:ind w:left="0"/>
              <w:jc w:val="center"/>
              <w:rPr>
                <w:rFonts w:ascii="Times New Roman" w:hAnsi="Times New Roman" w:cs="Times New Roman"/>
                <w:sz w:val="28"/>
                <w:szCs w:val="28"/>
              </w:rPr>
            </w:pPr>
          </w:p>
        </w:tc>
        <w:tc>
          <w:tcPr>
            <w:tcW w:w="4673" w:type="dxa"/>
          </w:tcPr>
          <w:p w:rsidR="00A679A0" w:rsidRPr="00163F76" w:rsidRDefault="00A679A0" w:rsidP="00A679A0">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Изображение:</w:t>
            </w:r>
          </w:p>
        </w:tc>
      </w:tr>
      <w:tr w:rsidR="00A679A0" w:rsidRPr="00163F76" w:rsidTr="00A679A0">
        <w:tc>
          <w:tcPr>
            <w:tcW w:w="4672" w:type="dxa"/>
            <w:vMerge w:val="restart"/>
          </w:tcPr>
          <w:p w:rsidR="00A679A0" w:rsidRPr="00163F76" w:rsidRDefault="00A679A0" w:rsidP="00A15E1F">
            <w:pPr>
              <w:spacing w:after="0"/>
              <w:rPr>
                <w:rFonts w:ascii="Times New Roman" w:hAnsi="Times New Roman" w:cs="Times New Roman"/>
                <w:i/>
                <w:sz w:val="28"/>
                <w:szCs w:val="28"/>
              </w:rPr>
            </w:pPr>
            <w:r w:rsidRPr="00163F76">
              <w:rPr>
                <w:rFonts w:ascii="Times New Roman" w:hAnsi="Times New Roman" w:cs="Times New Roman"/>
                <w:i/>
                <w:sz w:val="28"/>
                <w:szCs w:val="28"/>
              </w:rPr>
              <w:t>«Здравствуй, князь ты мой прекрасный!</w:t>
            </w:r>
            <w:r w:rsidRPr="00163F76">
              <w:rPr>
                <w:rFonts w:ascii="Times New Roman" w:hAnsi="Times New Roman" w:cs="Times New Roman"/>
                <w:i/>
                <w:sz w:val="28"/>
                <w:szCs w:val="28"/>
              </w:rPr>
              <w:br/>
              <w:t>Что ж ты тих, как день ненастный?</w:t>
            </w:r>
            <w:r w:rsidRPr="00163F76">
              <w:rPr>
                <w:rFonts w:ascii="Times New Roman" w:hAnsi="Times New Roman" w:cs="Times New Roman"/>
                <w:i/>
                <w:sz w:val="28"/>
                <w:szCs w:val="28"/>
              </w:rPr>
              <w:br/>
              <w:t>Опечалился чему?»</w:t>
            </w:r>
          </w:p>
          <w:p w:rsidR="00A679A0" w:rsidRPr="00163F76" w:rsidRDefault="00A679A0" w:rsidP="00A15E1F">
            <w:pPr>
              <w:spacing w:after="0"/>
              <w:rPr>
                <w:rFonts w:ascii="Times New Roman" w:hAnsi="Times New Roman" w:cs="Times New Roman"/>
                <w:sz w:val="28"/>
                <w:szCs w:val="28"/>
              </w:rPr>
            </w:pPr>
            <w:r w:rsidRPr="00163F76">
              <w:rPr>
                <w:rFonts w:ascii="Times New Roman" w:hAnsi="Times New Roman" w:cs="Times New Roman"/>
                <w:i/>
                <w:sz w:val="28"/>
                <w:szCs w:val="28"/>
              </w:rPr>
              <w:t>— Говорит она ему.</w:t>
            </w:r>
            <w:r w:rsidRPr="00163F76">
              <w:rPr>
                <w:rFonts w:ascii="Times New Roman" w:hAnsi="Times New Roman" w:cs="Times New Roman"/>
                <w:i/>
                <w:sz w:val="28"/>
                <w:szCs w:val="28"/>
              </w:rPr>
              <w:br/>
              <w:t xml:space="preserve">Князь </w:t>
            </w:r>
            <w:proofErr w:type="spellStart"/>
            <w:r w:rsidRPr="00163F76">
              <w:rPr>
                <w:rFonts w:ascii="Times New Roman" w:hAnsi="Times New Roman" w:cs="Times New Roman"/>
                <w:i/>
                <w:sz w:val="28"/>
                <w:szCs w:val="28"/>
              </w:rPr>
              <w:t>Гвидон</w:t>
            </w:r>
            <w:proofErr w:type="spellEnd"/>
            <w:r w:rsidRPr="00163F76">
              <w:rPr>
                <w:rFonts w:ascii="Times New Roman" w:hAnsi="Times New Roman" w:cs="Times New Roman"/>
                <w:i/>
                <w:sz w:val="28"/>
                <w:szCs w:val="28"/>
              </w:rPr>
              <w:t xml:space="preserve"> ей отвечает:</w:t>
            </w:r>
            <w:r w:rsidRPr="00163F76">
              <w:rPr>
                <w:rFonts w:ascii="Times New Roman" w:hAnsi="Times New Roman" w:cs="Times New Roman"/>
                <w:i/>
                <w:sz w:val="28"/>
                <w:szCs w:val="28"/>
              </w:rPr>
              <w:br/>
              <w:t>«Грусть-тоска меня съедает;</w:t>
            </w:r>
            <w:r w:rsidRPr="00163F76">
              <w:rPr>
                <w:rFonts w:ascii="Times New Roman" w:hAnsi="Times New Roman" w:cs="Times New Roman"/>
                <w:i/>
                <w:sz w:val="28"/>
                <w:szCs w:val="28"/>
              </w:rPr>
              <w:br/>
              <w:t xml:space="preserve">Чудо чудное </w:t>
            </w:r>
            <w:proofErr w:type="spellStart"/>
            <w:r w:rsidRPr="00163F76">
              <w:rPr>
                <w:rFonts w:ascii="Times New Roman" w:hAnsi="Times New Roman" w:cs="Times New Roman"/>
                <w:i/>
                <w:sz w:val="28"/>
                <w:szCs w:val="28"/>
              </w:rPr>
              <w:t>завесть</w:t>
            </w:r>
            <w:proofErr w:type="spellEnd"/>
            <w:r w:rsidRPr="00163F76">
              <w:rPr>
                <w:rFonts w:ascii="Times New Roman" w:hAnsi="Times New Roman" w:cs="Times New Roman"/>
                <w:i/>
                <w:sz w:val="28"/>
                <w:szCs w:val="28"/>
              </w:rPr>
              <w:br/>
              <w:t>Мне б хотелось. Где-то есть</w:t>
            </w:r>
            <w:r w:rsidRPr="00163F76">
              <w:rPr>
                <w:rFonts w:ascii="Times New Roman" w:hAnsi="Times New Roman" w:cs="Times New Roman"/>
                <w:i/>
                <w:sz w:val="28"/>
                <w:szCs w:val="28"/>
              </w:rPr>
              <w:br/>
              <w:t>Ель в лесу, под елью белка;</w:t>
            </w:r>
            <w:r w:rsidRPr="00163F76">
              <w:rPr>
                <w:rFonts w:ascii="Times New Roman" w:hAnsi="Times New Roman" w:cs="Times New Roman"/>
                <w:i/>
                <w:sz w:val="28"/>
                <w:szCs w:val="28"/>
              </w:rPr>
              <w:br/>
              <w:t>Диво, право, не безделка —</w:t>
            </w:r>
            <w:r w:rsidRPr="00163F76">
              <w:rPr>
                <w:rFonts w:ascii="Times New Roman" w:hAnsi="Times New Roman" w:cs="Times New Roman"/>
                <w:i/>
                <w:sz w:val="28"/>
                <w:szCs w:val="28"/>
              </w:rPr>
              <w:br/>
              <w:t>Белка песенки поет,</w:t>
            </w:r>
            <w:r w:rsidRPr="00163F76">
              <w:rPr>
                <w:rFonts w:ascii="Times New Roman" w:hAnsi="Times New Roman" w:cs="Times New Roman"/>
                <w:i/>
                <w:sz w:val="28"/>
                <w:szCs w:val="28"/>
              </w:rPr>
              <w:br/>
              <w:t>Да орешки всё грызет,</w:t>
            </w:r>
            <w:r w:rsidRPr="00163F76">
              <w:rPr>
                <w:rFonts w:ascii="Times New Roman" w:hAnsi="Times New Roman" w:cs="Times New Roman"/>
                <w:i/>
                <w:sz w:val="28"/>
                <w:szCs w:val="28"/>
              </w:rPr>
              <w:br/>
              <w:t>А орешки не простые,</w:t>
            </w:r>
            <w:r w:rsidRPr="00163F76">
              <w:rPr>
                <w:rFonts w:ascii="Times New Roman" w:hAnsi="Times New Roman" w:cs="Times New Roman"/>
                <w:i/>
                <w:sz w:val="28"/>
                <w:szCs w:val="28"/>
              </w:rPr>
              <w:br/>
              <w:t>Всё скорлупки золотые,</w:t>
            </w:r>
            <w:r w:rsidRPr="00163F76">
              <w:rPr>
                <w:rFonts w:ascii="Times New Roman" w:hAnsi="Times New Roman" w:cs="Times New Roman"/>
                <w:i/>
                <w:sz w:val="28"/>
                <w:szCs w:val="28"/>
              </w:rPr>
              <w:br/>
              <w:t>Ядра — чистый изумруд;</w:t>
            </w:r>
            <w:r w:rsidRPr="00163F76">
              <w:rPr>
                <w:rFonts w:ascii="Times New Roman" w:hAnsi="Times New Roman" w:cs="Times New Roman"/>
                <w:i/>
                <w:sz w:val="28"/>
                <w:szCs w:val="28"/>
              </w:rPr>
              <w:br/>
              <w:t>Но, быть может, люди врут».</w:t>
            </w:r>
          </w:p>
        </w:tc>
        <w:tc>
          <w:tcPr>
            <w:tcW w:w="4673" w:type="dxa"/>
          </w:tcPr>
          <w:p w:rsidR="00A679A0" w:rsidRPr="00163F76" w:rsidRDefault="00A679A0" w:rsidP="00A679A0">
            <w:pPr>
              <w:spacing w:after="0" w:line="240" w:lineRule="auto"/>
              <w:jc w:val="center"/>
              <w:rPr>
                <w:rFonts w:ascii="Times New Roman" w:hAnsi="Times New Roman" w:cs="Times New Roman"/>
                <w:sz w:val="28"/>
                <w:szCs w:val="28"/>
              </w:rPr>
            </w:pPr>
            <w:r w:rsidRPr="00163F76">
              <w:rPr>
                <w:rFonts w:ascii="Times New Roman" w:hAnsi="Times New Roman" w:cs="Times New Roman"/>
                <w:i/>
                <w:noProof/>
                <w:sz w:val="28"/>
                <w:szCs w:val="28"/>
              </w:rPr>
              <w:drawing>
                <wp:inline distT="0" distB="0" distL="0" distR="0">
                  <wp:extent cx="2692119" cy="364415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билибин.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70049" cy="3749642"/>
                          </a:xfrm>
                          <a:prstGeom prst="rect">
                            <a:avLst/>
                          </a:prstGeom>
                        </pic:spPr>
                      </pic:pic>
                    </a:graphicData>
                  </a:graphic>
                </wp:inline>
              </w:drawing>
            </w:r>
          </w:p>
        </w:tc>
      </w:tr>
      <w:tr w:rsidR="00A679A0" w:rsidRPr="00163F76" w:rsidTr="00A679A0">
        <w:tc>
          <w:tcPr>
            <w:tcW w:w="4672" w:type="dxa"/>
            <w:vMerge/>
          </w:tcPr>
          <w:p w:rsidR="00A679A0" w:rsidRPr="00163F76" w:rsidRDefault="00A679A0" w:rsidP="00C3112A">
            <w:pPr>
              <w:spacing w:after="0" w:line="240" w:lineRule="auto"/>
              <w:rPr>
                <w:rFonts w:ascii="Times New Roman" w:hAnsi="Times New Roman" w:cs="Times New Roman"/>
                <w:sz w:val="28"/>
                <w:szCs w:val="28"/>
              </w:rPr>
            </w:pPr>
          </w:p>
        </w:tc>
        <w:tc>
          <w:tcPr>
            <w:tcW w:w="4673" w:type="dxa"/>
          </w:tcPr>
          <w:p w:rsidR="00A15E1F" w:rsidRDefault="00A15E1F" w:rsidP="00A679A0">
            <w:pPr>
              <w:spacing w:after="0" w:line="240" w:lineRule="auto"/>
              <w:jc w:val="center"/>
              <w:rPr>
                <w:rFonts w:ascii="Times New Roman" w:hAnsi="Times New Roman" w:cs="Times New Roman"/>
                <w:sz w:val="28"/>
                <w:szCs w:val="28"/>
              </w:rPr>
            </w:pPr>
          </w:p>
          <w:p w:rsidR="00A679A0" w:rsidRPr="00163F76" w:rsidRDefault="00A679A0" w:rsidP="00A679A0">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Рис.1</w:t>
            </w:r>
          </w:p>
        </w:tc>
      </w:tr>
    </w:tbl>
    <w:p w:rsidR="00C3112A" w:rsidRPr="00163F76" w:rsidRDefault="00C3112A" w:rsidP="00C3112A">
      <w:pPr>
        <w:spacing w:after="0" w:line="240" w:lineRule="auto"/>
        <w:rPr>
          <w:rFonts w:ascii="Times New Roman" w:hAnsi="Times New Roman" w:cs="Times New Roman"/>
          <w:b/>
          <w:sz w:val="28"/>
          <w:szCs w:val="28"/>
        </w:rPr>
      </w:pPr>
    </w:p>
    <w:p w:rsidR="00C3112A" w:rsidRDefault="00C3112A" w:rsidP="001B34A3">
      <w:pPr>
        <w:spacing w:after="0" w:line="240" w:lineRule="auto"/>
        <w:jc w:val="center"/>
        <w:rPr>
          <w:rFonts w:ascii="Times New Roman" w:hAnsi="Times New Roman" w:cs="Times New Roman"/>
          <w:b/>
          <w:sz w:val="28"/>
          <w:szCs w:val="28"/>
        </w:rPr>
      </w:pPr>
      <w:r w:rsidRPr="00163F76">
        <w:rPr>
          <w:rFonts w:ascii="Times New Roman" w:hAnsi="Times New Roman" w:cs="Times New Roman"/>
          <w:b/>
          <w:sz w:val="28"/>
          <w:szCs w:val="28"/>
        </w:rPr>
        <w:t>Таблица заданий и ответов</w:t>
      </w:r>
    </w:p>
    <w:p w:rsidR="00A15E1F" w:rsidRPr="00163F76" w:rsidRDefault="00A15E1F" w:rsidP="001B34A3">
      <w:pPr>
        <w:spacing w:after="0" w:line="240" w:lineRule="auto"/>
        <w:jc w:val="center"/>
        <w:rPr>
          <w:rFonts w:ascii="Times New Roman" w:hAnsi="Times New Roman" w:cs="Times New Roman"/>
          <w:b/>
          <w:sz w:val="28"/>
          <w:szCs w:val="28"/>
        </w:rPr>
      </w:pPr>
    </w:p>
    <w:tbl>
      <w:tblPr>
        <w:tblStyle w:val="a3"/>
        <w:tblW w:w="9351" w:type="dxa"/>
        <w:tblLook w:val="04A0" w:firstRow="1" w:lastRow="0" w:firstColumn="1" w:lastColumn="0" w:noHBand="0" w:noVBand="1"/>
      </w:tblPr>
      <w:tblGrid>
        <w:gridCol w:w="426"/>
        <w:gridCol w:w="3077"/>
        <w:gridCol w:w="3608"/>
        <w:gridCol w:w="1264"/>
        <w:gridCol w:w="976"/>
      </w:tblGrid>
      <w:tr w:rsidR="00B250E1" w:rsidRPr="00163F76" w:rsidTr="00A15E1F">
        <w:tc>
          <w:tcPr>
            <w:tcW w:w="426" w:type="dxa"/>
          </w:tcPr>
          <w:p w:rsidR="00B250E1" w:rsidRPr="00163F76" w:rsidRDefault="00B250E1" w:rsidP="0098142F">
            <w:pPr>
              <w:spacing w:after="0" w:line="240" w:lineRule="auto"/>
              <w:rPr>
                <w:rFonts w:ascii="Times New Roman" w:hAnsi="Times New Roman" w:cs="Times New Roman"/>
                <w:sz w:val="28"/>
                <w:szCs w:val="28"/>
              </w:rPr>
            </w:pPr>
          </w:p>
        </w:tc>
        <w:tc>
          <w:tcPr>
            <w:tcW w:w="3133" w:type="dxa"/>
          </w:tcPr>
          <w:p w:rsidR="00B250E1" w:rsidRPr="00163F76" w:rsidRDefault="00B250E1" w:rsidP="0098142F">
            <w:pPr>
              <w:spacing w:after="0" w:line="240" w:lineRule="auto"/>
              <w:jc w:val="center"/>
              <w:rPr>
                <w:rFonts w:ascii="Times New Roman" w:hAnsi="Times New Roman" w:cs="Times New Roman"/>
                <w:b/>
                <w:sz w:val="28"/>
                <w:szCs w:val="28"/>
              </w:rPr>
            </w:pPr>
            <w:r w:rsidRPr="00163F76">
              <w:rPr>
                <w:rFonts w:ascii="Times New Roman" w:hAnsi="Times New Roman" w:cs="Times New Roman"/>
                <w:b/>
                <w:sz w:val="28"/>
                <w:szCs w:val="28"/>
              </w:rPr>
              <w:t>Задания</w:t>
            </w:r>
          </w:p>
        </w:tc>
        <w:tc>
          <w:tcPr>
            <w:tcW w:w="3666" w:type="dxa"/>
          </w:tcPr>
          <w:p w:rsidR="00B250E1" w:rsidRPr="00163F76" w:rsidRDefault="00B250E1" w:rsidP="0098142F">
            <w:pPr>
              <w:spacing w:after="0" w:line="240" w:lineRule="auto"/>
              <w:jc w:val="center"/>
              <w:rPr>
                <w:rFonts w:ascii="Times New Roman" w:hAnsi="Times New Roman" w:cs="Times New Roman"/>
                <w:b/>
                <w:sz w:val="28"/>
                <w:szCs w:val="28"/>
              </w:rPr>
            </w:pPr>
            <w:r w:rsidRPr="00163F76">
              <w:rPr>
                <w:rFonts w:ascii="Times New Roman" w:hAnsi="Times New Roman" w:cs="Times New Roman"/>
                <w:b/>
                <w:sz w:val="28"/>
                <w:szCs w:val="28"/>
              </w:rPr>
              <w:t>Ответы</w:t>
            </w:r>
          </w:p>
        </w:tc>
        <w:tc>
          <w:tcPr>
            <w:tcW w:w="1274" w:type="dxa"/>
          </w:tcPr>
          <w:p w:rsidR="00B250E1" w:rsidRPr="00163F76" w:rsidRDefault="00B250E1" w:rsidP="0098142F">
            <w:pPr>
              <w:spacing w:after="0" w:line="240" w:lineRule="auto"/>
              <w:jc w:val="center"/>
              <w:rPr>
                <w:rFonts w:ascii="Times New Roman" w:hAnsi="Times New Roman" w:cs="Times New Roman"/>
                <w:b/>
                <w:sz w:val="28"/>
                <w:szCs w:val="28"/>
              </w:rPr>
            </w:pPr>
            <w:r w:rsidRPr="00163F76">
              <w:rPr>
                <w:rFonts w:ascii="Times New Roman" w:hAnsi="Times New Roman" w:cs="Times New Roman"/>
                <w:b/>
                <w:sz w:val="28"/>
                <w:szCs w:val="28"/>
              </w:rPr>
              <w:t>Баллы</w:t>
            </w:r>
          </w:p>
        </w:tc>
        <w:tc>
          <w:tcPr>
            <w:tcW w:w="852" w:type="dxa"/>
          </w:tcPr>
          <w:p w:rsidR="00B250E1" w:rsidRPr="00163F76" w:rsidRDefault="00B250E1" w:rsidP="0098142F">
            <w:pPr>
              <w:spacing w:after="0" w:line="240" w:lineRule="auto"/>
              <w:jc w:val="center"/>
              <w:rPr>
                <w:rFonts w:ascii="Times New Roman" w:hAnsi="Times New Roman" w:cs="Times New Roman"/>
                <w:b/>
                <w:sz w:val="28"/>
                <w:szCs w:val="28"/>
              </w:rPr>
            </w:pPr>
            <w:r w:rsidRPr="00163F76">
              <w:rPr>
                <w:rFonts w:ascii="Times New Roman" w:hAnsi="Times New Roman" w:cs="Times New Roman"/>
                <w:b/>
                <w:sz w:val="28"/>
                <w:szCs w:val="28"/>
              </w:rPr>
              <w:t>Макс. балл</w:t>
            </w:r>
          </w:p>
        </w:tc>
      </w:tr>
      <w:tr w:rsidR="00B250E1" w:rsidRPr="00163F76" w:rsidTr="00A15E1F">
        <w:trPr>
          <w:trHeight w:val="678"/>
        </w:trPr>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1.</w:t>
            </w:r>
          </w:p>
        </w:tc>
        <w:tc>
          <w:tcPr>
            <w:tcW w:w="3133" w:type="dxa"/>
          </w:tcPr>
          <w:p w:rsidR="00B250E1" w:rsidRPr="00163F76" w:rsidRDefault="00B250E1" w:rsidP="00B250E1">
            <w:pPr>
              <w:tabs>
                <w:tab w:val="left" w:pos="342"/>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Укажите Ф.И.О. автора фрагмента текста</w:t>
            </w:r>
          </w:p>
        </w:tc>
        <w:tc>
          <w:tcPr>
            <w:tcW w:w="3666" w:type="dxa"/>
          </w:tcPr>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Пушкин</w:t>
            </w:r>
          </w:p>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А.С. Пушкин</w:t>
            </w:r>
          </w:p>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Пушкин Александр Сергеевич</w:t>
            </w:r>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3</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3</w:t>
            </w:r>
          </w:p>
        </w:tc>
      </w:tr>
      <w:tr w:rsidR="00B250E1" w:rsidRPr="00163F76" w:rsidTr="00A15E1F">
        <w:trPr>
          <w:trHeight w:val="678"/>
        </w:trPr>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2.</w:t>
            </w:r>
          </w:p>
        </w:tc>
        <w:tc>
          <w:tcPr>
            <w:tcW w:w="3133" w:type="dxa"/>
          </w:tcPr>
          <w:p w:rsidR="00B250E1" w:rsidRPr="00163F76" w:rsidRDefault="00B250E1" w:rsidP="00B250E1">
            <w:pPr>
              <w:pStyle w:val="a4"/>
              <w:tabs>
                <w:tab w:val="left" w:pos="342"/>
              </w:tabs>
              <w:spacing w:after="0" w:line="240" w:lineRule="auto"/>
              <w:ind w:left="0"/>
              <w:rPr>
                <w:rFonts w:ascii="Times New Roman" w:hAnsi="Times New Roman" w:cs="Times New Roman"/>
                <w:sz w:val="28"/>
                <w:szCs w:val="28"/>
              </w:rPr>
            </w:pPr>
            <w:r w:rsidRPr="00163F76">
              <w:rPr>
                <w:rFonts w:ascii="Times New Roman" w:hAnsi="Times New Roman" w:cs="Times New Roman"/>
                <w:sz w:val="28"/>
                <w:szCs w:val="28"/>
              </w:rPr>
              <w:t>Назовите литературное произведение</w:t>
            </w:r>
          </w:p>
        </w:tc>
        <w:tc>
          <w:tcPr>
            <w:tcW w:w="3666" w:type="dxa"/>
          </w:tcPr>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Сказка о царе </w:t>
            </w:r>
            <w:proofErr w:type="spellStart"/>
            <w:r w:rsidRPr="00163F76">
              <w:rPr>
                <w:rFonts w:ascii="Times New Roman" w:hAnsi="Times New Roman" w:cs="Times New Roman"/>
                <w:sz w:val="28"/>
                <w:szCs w:val="28"/>
              </w:rPr>
              <w:t>Салтане</w:t>
            </w:r>
            <w:proofErr w:type="spellEnd"/>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w:t>
            </w:r>
          </w:p>
        </w:tc>
      </w:tr>
      <w:tr w:rsidR="00B250E1" w:rsidRPr="00163F76" w:rsidTr="00A15E1F">
        <w:trPr>
          <w:trHeight w:val="678"/>
        </w:trPr>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lastRenderedPageBreak/>
              <w:t>3.</w:t>
            </w:r>
          </w:p>
        </w:tc>
        <w:tc>
          <w:tcPr>
            <w:tcW w:w="3133" w:type="dxa"/>
          </w:tcPr>
          <w:p w:rsidR="00B250E1" w:rsidRPr="00163F76" w:rsidRDefault="00B250E1" w:rsidP="00B250E1">
            <w:pPr>
              <w:pStyle w:val="a4"/>
              <w:tabs>
                <w:tab w:val="left" w:pos="342"/>
              </w:tabs>
              <w:spacing w:after="0" w:line="240" w:lineRule="auto"/>
              <w:ind w:left="0"/>
              <w:rPr>
                <w:rFonts w:ascii="Times New Roman" w:hAnsi="Times New Roman" w:cs="Times New Roman"/>
                <w:sz w:val="28"/>
                <w:szCs w:val="28"/>
              </w:rPr>
            </w:pPr>
            <w:r w:rsidRPr="00163F76">
              <w:rPr>
                <w:rFonts w:ascii="Times New Roman" w:hAnsi="Times New Roman" w:cs="Times New Roman"/>
                <w:sz w:val="28"/>
                <w:szCs w:val="28"/>
              </w:rPr>
              <w:t>Определите жанр литературного произведения</w:t>
            </w:r>
          </w:p>
        </w:tc>
        <w:tc>
          <w:tcPr>
            <w:tcW w:w="3666" w:type="dxa"/>
          </w:tcPr>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Сказка</w:t>
            </w:r>
          </w:p>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Сказка в стихах</w:t>
            </w:r>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tc>
      </w:tr>
      <w:tr w:rsidR="00B250E1" w:rsidRPr="00163F76" w:rsidTr="00A15E1F">
        <w:trPr>
          <w:trHeight w:val="415"/>
        </w:trPr>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4.</w:t>
            </w:r>
          </w:p>
        </w:tc>
        <w:tc>
          <w:tcPr>
            <w:tcW w:w="3133" w:type="dxa"/>
          </w:tcPr>
          <w:p w:rsidR="00B250E1" w:rsidRPr="00163F76" w:rsidRDefault="00B250E1" w:rsidP="00B250E1">
            <w:pPr>
              <w:pStyle w:val="a4"/>
              <w:tabs>
                <w:tab w:val="left" w:pos="342"/>
              </w:tabs>
              <w:spacing w:after="0" w:line="240" w:lineRule="auto"/>
              <w:ind w:left="0"/>
              <w:rPr>
                <w:rFonts w:ascii="Times New Roman" w:hAnsi="Times New Roman" w:cs="Times New Roman"/>
                <w:sz w:val="28"/>
                <w:szCs w:val="28"/>
              </w:rPr>
            </w:pPr>
            <w:r w:rsidRPr="00163F76">
              <w:rPr>
                <w:rFonts w:ascii="Times New Roman" w:hAnsi="Times New Roman" w:cs="Times New Roman"/>
                <w:sz w:val="28"/>
                <w:szCs w:val="28"/>
              </w:rPr>
              <w:t>Перечислите примеры такого же жанра литературного произведения этого же автора</w:t>
            </w:r>
          </w:p>
        </w:tc>
        <w:tc>
          <w:tcPr>
            <w:tcW w:w="3666" w:type="dxa"/>
          </w:tcPr>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Сказка о золотом петушке</w:t>
            </w:r>
          </w:p>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Сказка о мёртвой царевне и о семи богатырях</w:t>
            </w:r>
          </w:p>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Сказка о попе и о работнике его </w:t>
            </w:r>
            <w:proofErr w:type="spellStart"/>
            <w:r w:rsidRPr="00163F76">
              <w:rPr>
                <w:rFonts w:ascii="Times New Roman" w:hAnsi="Times New Roman" w:cs="Times New Roman"/>
                <w:sz w:val="28"/>
                <w:szCs w:val="28"/>
              </w:rPr>
              <w:t>Балде</w:t>
            </w:r>
            <w:proofErr w:type="spellEnd"/>
          </w:p>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Сказка о рыбаке и рыбке</w:t>
            </w:r>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8</w:t>
            </w:r>
          </w:p>
        </w:tc>
      </w:tr>
      <w:tr w:rsidR="00B250E1" w:rsidRPr="00163F76" w:rsidTr="00A15E1F">
        <w:trPr>
          <w:trHeight w:val="1979"/>
        </w:trPr>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5.</w:t>
            </w:r>
          </w:p>
        </w:tc>
        <w:tc>
          <w:tcPr>
            <w:tcW w:w="3133"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Укажите жанр и название музыкального произведения, которое создано  на основе литературного произведения (см. фрагмент текста) </w:t>
            </w:r>
          </w:p>
        </w:tc>
        <w:tc>
          <w:tcPr>
            <w:tcW w:w="3666" w:type="dxa"/>
          </w:tcPr>
          <w:p w:rsidR="00B250E1" w:rsidRPr="00163F76" w:rsidRDefault="00B250E1" w:rsidP="00AE4EC9">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Опера   </w:t>
            </w:r>
            <w:proofErr w:type="gramStart"/>
            <w:r w:rsidRPr="00163F76">
              <w:rPr>
                <w:rFonts w:ascii="Times New Roman" w:hAnsi="Times New Roman" w:cs="Times New Roman"/>
                <w:sz w:val="28"/>
                <w:szCs w:val="28"/>
              </w:rPr>
              <w:t>/  Опера</w:t>
            </w:r>
            <w:proofErr w:type="gramEnd"/>
            <w:r w:rsidRPr="00163F76">
              <w:rPr>
                <w:rFonts w:ascii="Times New Roman" w:hAnsi="Times New Roman" w:cs="Times New Roman"/>
                <w:sz w:val="28"/>
                <w:szCs w:val="28"/>
              </w:rPr>
              <w:t xml:space="preserve">-сказка </w:t>
            </w:r>
          </w:p>
          <w:p w:rsidR="00B250E1" w:rsidRPr="00163F76" w:rsidRDefault="00B250E1" w:rsidP="00B250E1">
            <w:pPr>
              <w:pStyle w:val="a4"/>
              <w:numPr>
                <w:ilvl w:val="0"/>
                <w:numId w:val="5"/>
              </w:numPr>
              <w:tabs>
                <w:tab w:val="left" w:pos="377"/>
              </w:tabs>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Сказка о царе </w:t>
            </w:r>
            <w:proofErr w:type="spellStart"/>
            <w:r w:rsidRPr="00163F76">
              <w:rPr>
                <w:rFonts w:ascii="Times New Roman" w:hAnsi="Times New Roman" w:cs="Times New Roman"/>
                <w:sz w:val="28"/>
                <w:szCs w:val="28"/>
              </w:rPr>
              <w:t>Салтане</w:t>
            </w:r>
            <w:proofErr w:type="spellEnd"/>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 / 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3</w:t>
            </w:r>
          </w:p>
        </w:tc>
      </w:tr>
      <w:tr w:rsidR="00B250E1" w:rsidRPr="00163F76" w:rsidTr="00A15E1F">
        <w:trPr>
          <w:trHeight w:val="718"/>
        </w:trPr>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6.</w:t>
            </w:r>
          </w:p>
        </w:tc>
        <w:tc>
          <w:tcPr>
            <w:tcW w:w="3133"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Укажите Ф.И.О. композитора музыкального произведения</w:t>
            </w:r>
          </w:p>
        </w:tc>
        <w:tc>
          <w:tcPr>
            <w:tcW w:w="3666" w:type="dxa"/>
          </w:tcPr>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Римский-Корсаков</w:t>
            </w:r>
          </w:p>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Н. А. Римский-Корсаков</w:t>
            </w:r>
          </w:p>
          <w:p w:rsidR="00B250E1" w:rsidRPr="00163F76" w:rsidRDefault="004C2241" w:rsidP="004C2241">
            <w:pPr>
              <w:pStyle w:val="a4"/>
              <w:numPr>
                <w:ilvl w:val="0"/>
                <w:numId w:val="5"/>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Римский-Корсаков </w:t>
            </w:r>
            <w:r w:rsidR="00B250E1" w:rsidRPr="00163F76">
              <w:rPr>
                <w:rFonts w:ascii="Times New Roman" w:hAnsi="Times New Roman" w:cs="Times New Roman"/>
                <w:sz w:val="28"/>
                <w:szCs w:val="28"/>
              </w:rPr>
              <w:t xml:space="preserve">Николай Андреевич </w:t>
            </w:r>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3</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3</w:t>
            </w:r>
          </w:p>
        </w:tc>
      </w:tr>
      <w:tr w:rsidR="00B250E1" w:rsidRPr="00163F76" w:rsidTr="00A15E1F">
        <w:trPr>
          <w:trHeight w:val="718"/>
        </w:trPr>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7.</w:t>
            </w:r>
          </w:p>
        </w:tc>
        <w:tc>
          <w:tcPr>
            <w:tcW w:w="3133"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Перечислите известные Вам примеры такого же музыкального жанра этого композитора</w:t>
            </w:r>
          </w:p>
        </w:tc>
        <w:tc>
          <w:tcPr>
            <w:tcW w:w="3666" w:type="dxa"/>
          </w:tcPr>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Снегурочка </w:t>
            </w:r>
          </w:p>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Золотой Петушок</w:t>
            </w:r>
          </w:p>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proofErr w:type="spellStart"/>
            <w:r w:rsidRPr="00163F76">
              <w:rPr>
                <w:rFonts w:ascii="Times New Roman" w:hAnsi="Times New Roman" w:cs="Times New Roman"/>
                <w:sz w:val="28"/>
                <w:szCs w:val="28"/>
              </w:rPr>
              <w:t>Кащей</w:t>
            </w:r>
            <w:proofErr w:type="spellEnd"/>
            <w:r w:rsidRPr="00163F76">
              <w:rPr>
                <w:rFonts w:ascii="Times New Roman" w:hAnsi="Times New Roman" w:cs="Times New Roman"/>
                <w:sz w:val="28"/>
                <w:szCs w:val="28"/>
              </w:rPr>
              <w:t xml:space="preserve"> Бессмертный </w:t>
            </w:r>
          </w:p>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Садко</w:t>
            </w:r>
            <w:r w:rsidRPr="00163F76">
              <w:rPr>
                <w:rFonts w:ascii="Times New Roman" w:hAnsi="Times New Roman" w:cs="Times New Roman"/>
                <w:color w:val="333333"/>
                <w:sz w:val="28"/>
                <w:szCs w:val="28"/>
                <w:shd w:val="clear" w:color="auto" w:fill="FFFFFF"/>
              </w:rPr>
              <w:t xml:space="preserve"> </w:t>
            </w:r>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8</w:t>
            </w:r>
          </w:p>
        </w:tc>
      </w:tr>
      <w:tr w:rsidR="00B250E1" w:rsidRPr="00163F76" w:rsidTr="00A15E1F">
        <w:tc>
          <w:tcPr>
            <w:tcW w:w="426"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8.</w:t>
            </w:r>
          </w:p>
        </w:tc>
        <w:tc>
          <w:tcPr>
            <w:tcW w:w="3133" w:type="dxa"/>
          </w:tcPr>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Укажите Ф.И.О. автора иллюстраций к литературному произведению </w:t>
            </w:r>
          </w:p>
          <w:p w:rsidR="00B250E1" w:rsidRPr="00163F76" w:rsidRDefault="00B250E1" w:rsidP="00B250E1">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(см. рис 1)</w:t>
            </w:r>
          </w:p>
        </w:tc>
        <w:tc>
          <w:tcPr>
            <w:tcW w:w="3666" w:type="dxa"/>
          </w:tcPr>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proofErr w:type="spellStart"/>
            <w:r w:rsidRPr="00163F76">
              <w:rPr>
                <w:rFonts w:ascii="Times New Roman" w:hAnsi="Times New Roman" w:cs="Times New Roman"/>
                <w:sz w:val="28"/>
                <w:szCs w:val="28"/>
              </w:rPr>
              <w:t>Билибин</w:t>
            </w:r>
            <w:proofErr w:type="spellEnd"/>
          </w:p>
          <w:p w:rsidR="00B250E1" w:rsidRPr="00163F76" w:rsidRDefault="00B250E1" w:rsidP="00B250E1">
            <w:pPr>
              <w:pStyle w:val="a4"/>
              <w:numPr>
                <w:ilvl w:val="0"/>
                <w:numId w:val="5"/>
              </w:num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И.Я. </w:t>
            </w:r>
            <w:proofErr w:type="spellStart"/>
            <w:r w:rsidRPr="00163F76">
              <w:rPr>
                <w:rFonts w:ascii="Times New Roman" w:hAnsi="Times New Roman" w:cs="Times New Roman"/>
                <w:sz w:val="28"/>
                <w:szCs w:val="28"/>
              </w:rPr>
              <w:t>Билибин</w:t>
            </w:r>
            <w:proofErr w:type="spellEnd"/>
          </w:p>
          <w:p w:rsidR="00B250E1" w:rsidRPr="00163F76" w:rsidRDefault="004C2241" w:rsidP="00B250E1">
            <w:pPr>
              <w:pStyle w:val="a4"/>
              <w:numPr>
                <w:ilvl w:val="0"/>
                <w:numId w:val="5"/>
              </w:numPr>
              <w:spacing w:after="0" w:line="240" w:lineRule="auto"/>
              <w:rPr>
                <w:rFonts w:ascii="Times New Roman" w:eastAsia="Times New Roman" w:hAnsi="Times New Roman" w:cs="Times New Roman"/>
                <w:color w:val="333333"/>
                <w:sz w:val="28"/>
                <w:szCs w:val="28"/>
              </w:rPr>
            </w:pPr>
            <w:proofErr w:type="spellStart"/>
            <w:r w:rsidRPr="00163F76">
              <w:rPr>
                <w:rFonts w:ascii="Times New Roman" w:hAnsi="Times New Roman" w:cs="Times New Roman"/>
                <w:sz w:val="28"/>
                <w:szCs w:val="28"/>
              </w:rPr>
              <w:t>Билибин</w:t>
            </w:r>
            <w:proofErr w:type="spellEnd"/>
            <w:r w:rsidRPr="00163F76">
              <w:rPr>
                <w:rFonts w:ascii="Times New Roman" w:hAnsi="Times New Roman" w:cs="Times New Roman"/>
                <w:sz w:val="28"/>
                <w:szCs w:val="28"/>
              </w:rPr>
              <w:t xml:space="preserve"> </w:t>
            </w:r>
            <w:r w:rsidR="00B250E1" w:rsidRPr="00163F76">
              <w:rPr>
                <w:rFonts w:ascii="Times New Roman" w:hAnsi="Times New Roman" w:cs="Times New Roman"/>
                <w:sz w:val="28"/>
                <w:szCs w:val="28"/>
              </w:rPr>
              <w:t xml:space="preserve">Иван Яковлевич  </w:t>
            </w:r>
          </w:p>
          <w:p w:rsidR="00B250E1" w:rsidRPr="00163F76" w:rsidRDefault="00B250E1" w:rsidP="00B250E1">
            <w:pPr>
              <w:pStyle w:val="a4"/>
              <w:tabs>
                <w:tab w:val="left" w:pos="377"/>
              </w:tabs>
              <w:spacing w:after="0" w:line="240" w:lineRule="auto"/>
              <w:ind w:left="0"/>
              <w:rPr>
                <w:rFonts w:ascii="Times New Roman" w:hAnsi="Times New Roman" w:cs="Times New Roman"/>
                <w:sz w:val="28"/>
                <w:szCs w:val="28"/>
              </w:rPr>
            </w:pPr>
          </w:p>
        </w:tc>
        <w:tc>
          <w:tcPr>
            <w:tcW w:w="1274" w:type="dxa"/>
          </w:tcPr>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1</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2</w:t>
            </w:r>
          </w:p>
          <w:p w:rsidR="00B250E1" w:rsidRPr="00163F76" w:rsidRDefault="00B250E1" w:rsidP="00B250E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3</w:t>
            </w:r>
          </w:p>
        </w:tc>
        <w:tc>
          <w:tcPr>
            <w:tcW w:w="852" w:type="dxa"/>
            <w:vAlign w:val="center"/>
          </w:tcPr>
          <w:p w:rsidR="00B250E1" w:rsidRPr="00163F76" w:rsidRDefault="00B250E1" w:rsidP="004C2241">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3</w:t>
            </w:r>
          </w:p>
        </w:tc>
      </w:tr>
    </w:tbl>
    <w:p w:rsidR="00C3112A" w:rsidRPr="00163F76" w:rsidRDefault="00C3112A" w:rsidP="00C3112A">
      <w:pPr>
        <w:spacing w:after="0" w:line="240" w:lineRule="auto"/>
        <w:rPr>
          <w:rFonts w:ascii="Times New Roman" w:hAnsi="Times New Roman" w:cs="Times New Roman"/>
          <w:sz w:val="28"/>
          <w:szCs w:val="28"/>
        </w:rPr>
      </w:pPr>
    </w:p>
    <w:p w:rsidR="001B34A3" w:rsidRPr="001B34A3" w:rsidRDefault="001B34A3" w:rsidP="001B34A3">
      <w:pPr>
        <w:spacing w:after="0"/>
        <w:rPr>
          <w:rFonts w:ascii="Times New Roman" w:eastAsia="Times New Roman" w:hAnsi="Times New Roman" w:cs="Times New Roman"/>
          <w:b/>
          <w:sz w:val="28"/>
          <w:szCs w:val="28"/>
        </w:rPr>
      </w:pPr>
      <w:r w:rsidRPr="001B34A3">
        <w:rPr>
          <w:rFonts w:ascii="Times New Roman" w:eastAsia="Times New Roman" w:hAnsi="Times New Roman" w:cs="Times New Roman"/>
          <w:b/>
          <w:sz w:val="28"/>
          <w:szCs w:val="28"/>
        </w:rPr>
        <w:t>Мак</w:t>
      </w:r>
      <w:r>
        <w:rPr>
          <w:rFonts w:ascii="Times New Roman" w:eastAsia="Times New Roman" w:hAnsi="Times New Roman" w:cs="Times New Roman"/>
          <w:b/>
          <w:sz w:val="28"/>
          <w:szCs w:val="28"/>
        </w:rPr>
        <w:t>симальная оценка за задание - 31 балл</w:t>
      </w:r>
    </w:p>
    <w:p w:rsidR="001B34A3" w:rsidRDefault="001B34A3" w:rsidP="001B34A3">
      <w:pPr>
        <w:spacing w:after="0" w:line="240" w:lineRule="auto"/>
        <w:rPr>
          <w:rFonts w:ascii="Times New Roman" w:hAnsi="Times New Roman" w:cs="Times New Roman"/>
          <w:sz w:val="28"/>
          <w:szCs w:val="28"/>
        </w:rPr>
      </w:pPr>
    </w:p>
    <w:p w:rsidR="00A15E1F" w:rsidRDefault="00A15E1F" w:rsidP="001B34A3">
      <w:pPr>
        <w:spacing w:after="0" w:line="240" w:lineRule="auto"/>
        <w:rPr>
          <w:rFonts w:ascii="Times New Roman" w:hAnsi="Times New Roman" w:cs="Times New Roman"/>
          <w:sz w:val="28"/>
          <w:szCs w:val="28"/>
        </w:rPr>
      </w:pPr>
    </w:p>
    <w:p w:rsidR="00A15E1F" w:rsidRDefault="00A15E1F" w:rsidP="001B34A3">
      <w:pPr>
        <w:spacing w:after="0" w:line="240" w:lineRule="auto"/>
        <w:rPr>
          <w:rFonts w:ascii="Times New Roman" w:hAnsi="Times New Roman" w:cs="Times New Roman"/>
          <w:sz w:val="28"/>
          <w:szCs w:val="28"/>
        </w:rPr>
      </w:pPr>
    </w:p>
    <w:p w:rsidR="00A15E1F" w:rsidRDefault="00A15E1F" w:rsidP="001B34A3">
      <w:pPr>
        <w:spacing w:after="0" w:line="240" w:lineRule="auto"/>
        <w:rPr>
          <w:rFonts w:ascii="Times New Roman" w:hAnsi="Times New Roman" w:cs="Times New Roman"/>
          <w:sz w:val="28"/>
          <w:szCs w:val="28"/>
        </w:rPr>
      </w:pPr>
    </w:p>
    <w:p w:rsidR="00A15E1F" w:rsidRDefault="00A15E1F" w:rsidP="001B34A3">
      <w:pPr>
        <w:spacing w:after="0" w:line="240" w:lineRule="auto"/>
        <w:rPr>
          <w:rFonts w:ascii="Times New Roman" w:hAnsi="Times New Roman" w:cs="Times New Roman"/>
          <w:sz w:val="28"/>
          <w:szCs w:val="28"/>
        </w:rPr>
      </w:pPr>
    </w:p>
    <w:p w:rsidR="00A15E1F" w:rsidRDefault="00A15E1F" w:rsidP="001B34A3">
      <w:pPr>
        <w:spacing w:after="0" w:line="240" w:lineRule="auto"/>
        <w:rPr>
          <w:rFonts w:ascii="Times New Roman" w:hAnsi="Times New Roman" w:cs="Times New Roman"/>
          <w:sz w:val="28"/>
          <w:szCs w:val="28"/>
        </w:rPr>
      </w:pPr>
    </w:p>
    <w:p w:rsidR="00A15E1F" w:rsidRDefault="00A15E1F" w:rsidP="001B34A3">
      <w:pPr>
        <w:spacing w:after="0" w:line="240" w:lineRule="auto"/>
        <w:rPr>
          <w:rFonts w:ascii="Times New Roman" w:hAnsi="Times New Roman" w:cs="Times New Roman"/>
          <w:sz w:val="28"/>
          <w:szCs w:val="28"/>
        </w:rPr>
      </w:pPr>
    </w:p>
    <w:p w:rsidR="00A15E1F" w:rsidRDefault="00A15E1F" w:rsidP="001B34A3">
      <w:pPr>
        <w:spacing w:after="0" w:line="240" w:lineRule="auto"/>
        <w:rPr>
          <w:rFonts w:ascii="Times New Roman" w:hAnsi="Times New Roman" w:cs="Times New Roman"/>
          <w:sz w:val="28"/>
          <w:szCs w:val="28"/>
        </w:rPr>
      </w:pPr>
    </w:p>
    <w:p w:rsidR="00163F76" w:rsidRPr="00163F76" w:rsidRDefault="001B34A3" w:rsidP="001B34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Задание 2</w:t>
      </w:r>
    </w:p>
    <w:p w:rsidR="000A0027" w:rsidRPr="00163F76" w:rsidRDefault="000A0027" w:rsidP="000A0027">
      <w:pPr>
        <w:spacing w:after="0" w:line="240" w:lineRule="auto"/>
        <w:ind w:firstLine="708"/>
        <w:jc w:val="both"/>
        <w:rPr>
          <w:rFonts w:ascii="Times New Roman" w:hAnsi="Times New Roman" w:cs="Times New Roman"/>
          <w:b/>
          <w:sz w:val="28"/>
          <w:szCs w:val="28"/>
        </w:rPr>
      </w:pPr>
      <w:r w:rsidRPr="00163F76">
        <w:rPr>
          <w:rFonts w:ascii="Times New Roman" w:hAnsi="Times New Roman" w:cs="Times New Roman"/>
          <w:sz w:val="28"/>
          <w:szCs w:val="28"/>
        </w:rPr>
        <w:t xml:space="preserve">К. </w:t>
      </w:r>
      <w:proofErr w:type="spellStart"/>
      <w:r w:rsidRPr="00163F76">
        <w:rPr>
          <w:rFonts w:ascii="Times New Roman" w:hAnsi="Times New Roman" w:cs="Times New Roman"/>
          <w:sz w:val="28"/>
          <w:szCs w:val="28"/>
        </w:rPr>
        <w:t>Юон</w:t>
      </w:r>
      <w:proofErr w:type="spellEnd"/>
      <w:r w:rsidRPr="00163F76">
        <w:rPr>
          <w:rFonts w:ascii="Times New Roman" w:hAnsi="Times New Roman" w:cs="Times New Roman"/>
          <w:sz w:val="28"/>
          <w:szCs w:val="28"/>
        </w:rPr>
        <w:t xml:space="preserve"> «Зима. Мостик», 1914 год, холст/мало, Пензенская картинная галерея им. К.А. Савицкого. </w:t>
      </w:r>
    </w:p>
    <w:tbl>
      <w:tblPr>
        <w:tblStyle w:val="a3"/>
        <w:tblW w:w="0" w:type="auto"/>
        <w:tblLook w:val="04A0" w:firstRow="1" w:lastRow="0" w:firstColumn="1" w:lastColumn="0" w:noHBand="0" w:noVBand="1"/>
      </w:tblPr>
      <w:tblGrid>
        <w:gridCol w:w="3063"/>
        <w:gridCol w:w="3106"/>
        <w:gridCol w:w="3176"/>
      </w:tblGrid>
      <w:tr w:rsidR="000A0027" w:rsidRPr="00163F76" w:rsidTr="00027F0E">
        <w:tc>
          <w:tcPr>
            <w:tcW w:w="3190" w:type="dxa"/>
          </w:tcPr>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Сюжетно-смысловая основа</w:t>
            </w:r>
          </w:p>
        </w:tc>
        <w:tc>
          <w:tcPr>
            <w:tcW w:w="3190" w:type="dxa"/>
          </w:tcPr>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Композиционное строение</w:t>
            </w:r>
          </w:p>
        </w:tc>
        <w:tc>
          <w:tcPr>
            <w:tcW w:w="3191" w:type="dxa"/>
          </w:tcPr>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Эмоциональное прочтение образа</w:t>
            </w:r>
          </w:p>
        </w:tc>
      </w:tr>
      <w:tr w:rsidR="000A0027" w:rsidRPr="00163F76" w:rsidTr="00027F0E">
        <w:trPr>
          <w:trHeight w:val="2741"/>
        </w:trPr>
        <w:tc>
          <w:tcPr>
            <w:tcW w:w="3190" w:type="dxa"/>
          </w:tcPr>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Окраина деревни, укрытая полуденной тенью</w:t>
            </w:r>
          </w:p>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 xml:space="preserve">Женщины нарядно оделись ради деревенского праздника </w:t>
            </w:r>
          </w:p>
          <w:p w:rsidR="00163F76" w:rsidRDefault="00163F76" w:rsidP="00163F76">
            <w:pPr>
              <w:spacing w:after="0"/>
              <w:jc w:val="center"/>
              <w:rPr>
                <w:rFonts w:ascii="Times New Roman" w:hAnsi="Times New Roman" w:cs="Times New Roman"/>
                <w:sz w:val="28"/>
                <w:szCs w:val="28"/>
              </w:rPr>
            </w:pPr>
          </w:p>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Радость и красота природы – главная тема</w:t>
            </w:r>
          </w:p>
          <w:p w:rsidR="000A0027" w:rsidRPr="00163F76" w:rsidRDefault="000A0027" w:rsidP="00163F76">
            <w:pPr>
              <w:spacing w:after="0"/>
              <w:jc w:val="center"/>
              <w:rPr>
                <w:rFonts w:ascii="Times New Roman" w:hAnsi="Times New Roman" w:cs="Times New Roman"/>
                <w:sz w:val="28"/>
                <w:szCs w:val="28"/>
              </w:rPr>
            </w:pPr>
          </w:p>
        </w:tc>
        <w:tc>
          <w:tcPr>
            <w:tcW w:w="3190" w:type="dxa"/>
          </w:tcPr>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Вкрапление ярких красок в однотонный пейзаж</w:t>
            </w:r>
          </w:p>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Линейная перспектива, создающая глубину</w:t>
            </w:r>
          </w:p>
          <w:p w:rsidR="000A0027" w:rsidRPr="00163F76" w:rsidRDefault="000A0027" w:rsidP="00163F76">
            <w:pPr>
              <w:spacing w:after="0"/>
              <w:jc w:val="center"/>
              <w:rPr>
                <w:rFonts w:ascii="Times New Roman" w:hAnsi="Times New Roman" w:cs="Times New Roman"/>
                <w:sz w:val="28"/>
                <w:szCs w:val="28"/>
              </w:rPr>
            </w:pPr>
          </w:p>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Перекрестные диагональные линии реки, горизонта, мостика создают динамику</w:t>
            </w:r>
          </w:p>
        </w:tc>
        <w:tc>
          <w:tcPr>
            <w:tcW w:w="3191" w:type="dxa"/>
          </w:tcPr>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Приподнятое настроение в ожидании весны</w:t>
            </w:r>
          </w:p>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Импрессионистическая подача света, останавливающего ускользающий момент</w:t>
            </w:r>
          </w:p>
          <w:p w:rsidR="000A0027" w:rsidRPr="00163F76" w:rsidRDefault="000A0027" w:rsidP="00163F76">
            <w:pPr>
              <w:spacing w:after="0"/>
              <w:jc w:val="center"/>
              <w:rPr>
                <w:rFonts w:ascii="Times New Roman" w:hAnsi="Times New Roman" w:cs="Times New Roman"/>
                <w:sz w:val="28"/>
                <w:szCs w:val="28"/>
              </w:rPr>
            </w:pPr>
          </w:p>
          <w:p w:rsidR="000A0027" w:rsidRPr="00163F76" w:rsidRDefault="000A0027" w:rsidP="00163F76">
            <w:pPr>
              <w:spacing w:after="0"/>
              <w:jc w:val="center"/>
              <w:rPr>
                <w:rFonts w:ascii="Times New Roman" w:hAnsi="Times New Roman" w:cs="Times New Roman"/>
                <w:sz w:val="28"/>
                <w:szCs w:val="28"/>
              </w:rPr>
            </w:pPr>
            <w:r w:rsidRPr="00163F76">
              <w:rPr>
                <w:rFonts w:ascii="Times New Roman" w:hAnsi="Times New Roman" w:cs="Times New Roman"/>
                <w:sz w:val="28"/>
                <w:szCs w:val="28"/>
              </w:rPr>
              <w:t>Чувствуется приятная прохлада и запах снега</w:t>
            </w:r>
          </w:p>
        </w:tc>
      </w:tr>
    </w:tbl>
    <w:p w:rsidR="00335B9F" w:rsidRDefault="00335B9F" w:rsidP="000A0027">
      <w:pPr>
        <w:spacing w:after="0" w:line="240" w:lineRule="auto"/>
        <w:rPr>
          <w:rFonts w:ascii="Times New Roman" w:hAnsi="Times New Roman" w:cs="Times New Roman"/>
          <w:b/>
          <w:sz w:val="28"/>
          <w:szCs w:val="28"/>
        </w:rPr>
      </w:pPr>
    </w:p>
    <w:p w:rsidR="000A0027" w:rsidRDefault="000A0027" w:rsidP="000A0027">
      <w:pPr>
        <w:spacing w:after="0" w:line="240" w:lineRule="auto"/>
        <w:rPr>
          <w:rFonts w:ascii="Times New Roman" w:hAnsi="Times New Roman" w:cs="Times New Roman"/>
          <w:b/>
          <w:sz w:val="28"/>
          <w:szCs w:val="28"/>
        </w:rPr>
      </w:pPr>
      <w:r w:rsidRPr="00163F76">
        <w:rPr>
          <w:rFonts w:ascii="Times New Roman" w:hAnsi="Times New Roman" w:cs="Times New Roman"/>
          <w:b/>
          <w:sz w:val="28"/>
          <w:szCs w:val="28"/>
        </w:rPr>
        <w:t>Критерии оценки и анализ ответа</w:t>
      </w:r>
    </w:p>
    <w:p w:rsidR="00335B9F" w:rsidRPr="00163F76" w:rsidRDefault="00335B9F" w:rsidP="000A0027">
      <w:pPr>
        <w:spacing w:after="0" w:line="240" w:lineRule="auto"/>
        <w:rPr>
          <w:rFonts w:ascii="Times New Roman" w:hAnsi="Times New Roman" w:cs="Times New Roman"/>
          <w:b/>
          <w:sz w:val="28"/>
          <w:szCs w:val="28"/>
        </w:rPr>
      </w:pPr>
    </w:p>
    <w:p w:rsidR="000A0027" w:rsidRPr="00163F76" w:rsidRDefault="000A0027" w:rsidP="000A0027">
      <w:pPr>
        <w:pStyle w:val="Default"/>
        <w:jc w:val="both"/>
        <w:rPr>
          <w:sz w:val="28"/>
          <w:szCs w:val="28"/>
        </w:rPr>
      </w:pPr>
      <w:r w:rsidRPr="00163F76">
        <w:rPr>
          <w:sz w:val="28"/>
          <w:szCs w:val="28"/>
        </w:rPr>
        <w:t>Задание направлено на выявление эмоционально-личностной и коммуникативной компетенций: способности участников аналитически воспринимать художественное произведение, делать верный выбор и словесно передавать свои мысли и ощущения</w:t>
      </w:r>
    </w:p>
    <w:p w:rsidR="000A0027" w:rsidRPr="00163F76" w:rsidRDefault="000A0027" w:rsidP="000A0027">
      <w:pPr>
        <w:spacing w:after="0" w:line="240" w:lineRule="auto"/>
        <w:rPr>
          <w:rFonts w:ascii="Times New Roman" w:hAnsi="Times New Roman" w:cs="Times New Roman"/>
          <w:b/>
          <w:sz w:val="28"/>
          <w:szCs w:val="28"/>
        </w:rPr>
      </w:pPr>
    </w:p>
    <w:p w:rsidR="000A0027" w:rsidRPr="00163F76" w:rsidRDefault="000A0027" w:rsidP="000A0027">
      <w:pPr>
        <w:pStyle w:val="a4"/>
        <w:numPr>
          <w:ilvl w:val="0"/>
          <w:numId w:val="7"/>
        </w:numPr>
        <w:spacing w:after="0" w:line="240" w:lineRule="auto"/>
        <w:ind w:left="0" w:firstLine="567"/>
        <w:jc w:val="both"/>
        <w:rPr>
          <w:rFonts w:ascii="Times New Roman" w:hAnsi="Times New Roman" w:cs="Times New Roman"/>
          <w:sz w:val="28"/>
          <w:szCs w:val="28"/>
        </w:rPr>
      </w:pPr>
      <w:r w:rsidRPr="00163F76">
        <w:rPr>
          <w:rFonts w:ascii="Times New Roman" w:hAnsi="Times New Roman" w:cs="Times New Roman"/>
          <w:sz w:val="28"/>
          <w:szCs w:val="28"/>
        </w:rPr>
        <w:t>За каждое словосочетание, относящееся к сюжетно-смысловой основе, ставится по 1 баллу.</w:t>
      </w:r>
    </w:p>
    <w:p w:rsidR="000A0027" w:rsidRPr="00163F76" w:rsidRDefault="000A0027" w:rsidP="000A0027">
      <w:pPr>
        <w:pStyle w:val="a4"/>
        <w:numPr>
          <w:ilvl w:val="0"/>
          <w:numId w:val="7"/>
        </w:numPr>
        <w:spacing w:after="0" w:line="240" w:lineRule="auto"/>
        <w:ind w:left="0" w:firstLine="567"/>
        <w:jc w:val="both"/>
        <w:rPr>
          <w:rFonts w:ascii="Times New Roman" w:hAnsi="Times New Roman" w:cs="Times New Roman"/>
          <w:sz w:val="28"/>
          <w:szCs w:val="28"/>
        </w:rPr>
      </w:pPr>
      <w:r w:rsidRPr="00163F76">
        <w:rPr>
          <w:rFonts w:ascii="Times New Roman" w:hAnsi="Times New Roman" w:cs="Times New Roman"/>
          <w:sz w:val="28"/>
          <w:szCs w:val="28"/>
        </w:rPr>
        <w:t>За каждое словосочетание, относящееся к характеристике композиционного строения, ставится по 1 баллу.</w:t>
      </w:r>
    </w:p>
    <w:p w:rsidR="000A0027" w:rsidRPr="00163F76" w:rsidRDefault="000A0027" w:rsidP="000A0027">
      <w:pPr>
        <w:pStyle w:val="a4"/>
        <w:numPr>
          <w:ilvl w:val="0"/>
          <w:numId w:val="7"/>
        </w:numPr>
        <w:spacing w:after="0" w:line="240" w:lineRule="auto"/>
        <w:ind w:left="0" w:firstLine="567"/>
        <w:jc w:val="both"/>
        <w:rPr>
          <w:rFonts w:ascii="Times New Roman" w:hAnsi="Times New Roman" w:cs="Times New Roman"/>
          <w:sz w:val="28"/>
          <w:szCs w:val="28"/>
        </w:rPr>
      </w:pPr>
      <w:r w:rsidRPr="00163F76">
        <w:rPr>
          <w:rFonts w:ascii="Times New Roman" w:hAnsi="Times New Roman" w:cs="Times New Roman"/>
          <w:sz w:val="28"/>
          <w:szCs w:val="28"/>
        </w:rPr>
        <w:t>За каждое словосочетание, относящееся к эмоциональному прочтению образа, ставится по 1 баллу.</w:t>
      </w:r>
    </w:p>
    <w:p w:rsidR="000A0027" w:rsidRPr="00163F76" w:rsidRDefault="000A0027" w:rsidP="000A0027">
      <w:pPr>
        <w:pStyle w:val="a4"/>
        <w:numPr>
          <w:ilvl w:val="0"/>
          <w:numId w:val="7"/>
        </w:numPr>
        <w:spacing w:after="0" w:line="240" w:lineRule="auto"/>
        <w:ind w:left="0" w:firstLine="567"/>
        <w:jc w:val="both"/>
        <w:rPr>
          <w:rFonts w:ascii="Times New Roman" w:hAnsi="Times New Roman" w:cs="Times New Roman"/>
          <w:sz w:val="28"/>
          <w:szCs w:val="28"/>
        </w:rPr>
      </w:pPr>
      <w:r w:rsidRPr="00163F76">
        <w:rPr>
          <w:rFonts w:ascii="Times New Roman" w:hAnsi="Times New Roman" w:cs="Times New Roman"/>
          <w:sz w:val="28"/>
          <w:szCs w:val="28"/>
        </w:rPr>
        <w:t>За каждое точное, правильное определение, данное самостоятельно, ставится по 1 баллу.</w:t>
      </w:r>
    </w:p>
    <w:p w:rsidR="000A0027" w:rsidRPr="00163F76" w:rsidRDefault="000A0027" w:rsidP="000A0027">
      <w:pPr>
        <w:spacing w:after="0" w:line="240" w:lineRule="auto"/>
        <w:ind w:firstLine="567"/>
        <w:jc w:val="both"/>
        <w:rPr>
          <w:rFonts w:ascii="Times New Roman" w:hAnsi="Times New Roman" w:cs="Times New Roman"/>
          <w:sz w:val="28"/>
          <w:szCs w:val="28"/>
        </w:rPr>
      </w:pPr>
      <w:r w:rsidRPr="00163F76">
        <w:rPr>
          <w:rFonts w:ascii="Times New Roman" w:hAnsi="Times New Roman" w:cs="Times New Roman"/>
          <w:sz w:val="28"/>
          <w:szCs w:val="28"/>
        </w:rPr>
        <w:t>Формулируя свои предложения, участники должны в первом столбце отвечать на вопрос «Что происходит?», во втором – «Как выполнена работа?», в третьем – «Какое настроение в картине?»</w:t>
      </w:r>
    </w:p>
    <w:p w:rsidR="00163F76" w:rsidRDefault="00163F76" w:rsidP="000A0027">
      <w:pPr>
        <w:pStyle w:val="a4"/>
        <w:spacing w:after="0" w:line="240" w:lineRule="auto"/>
        <w:ind w:left="0" w:firstLine="567"/>
        <w:jc w:val="both"/>
        <w:rPr>
          <w:rFonts w:ascii="Times New Roman" w:hAnsi="Times New Roman" w:cs="Times New Roman"/>
          <w:b/>
          <w:sz w:val="28"/>
          <w:szCs w:val="28"/>
        </w:rPr>
      </w:pPr>
    </w:p>
    <w:p w:rsidR="001B34A3" w:rsidRDefault="001B34A3" w:rsidP="001B34A3">
      <w:pPr>
        <w:spacing w:after="0"/>
        <w:rPr>
          <w:rFonts w:ascii="Times New Roman" w:eastAsia="Times New Roman" w:hAnsi="Times New Roman" w:cs="Times New Roman"/>
          <w:b/>
          <w:sz w:val="28"/>
          <w:szCs w:val="28"/>
        </w:rPr>
      </w:pPr>
      <w:r w:rsidRPr="001B34A3">
        <w:rPr>
          <w:rFonts w:ascii="Times New Roman" w:eastAsia="Times New Roman" w:hAnsi="Times New Roman" w:cs="Times New Roman"/>
          <w:b/>
          <w:sz w:val="28"/>
          <w:szCs w:val="28"/>
        </w:rPr>
        <w:t>Мак</w:t>
      </w:r>
      <w:r>
        <w:rPr>
          <w:rFonts w:ascii="Times New Roman" w:eastAsia="Times New Roman" w:hAnsi="Times New Roman" w:cs="Times New Roman"/>
          <w:b/>
          <w:sz w:val="28"/>
          <w:szCs w:val="28"/>
        </w:rPr>
        <w:t>симальная оценка за задание - 15 баллов</w:t>
      </w:r>
    </w:p>
    <w:p w:rsidR="00A15E1F" w:rsidRDefault="00A15E1F" w:rsidP="001B34A3">
      <w:pPr>
        <w:spacing w:after="0"/>
        <w:rPr>
          <w:rFonts w:ascii="Times New Roman" w:eastAsia="Times New Roman" w:hAnsi="Times New Roman" w:cs="Times New Roman"/>
          <w:b/>
          <w:sz w:val="28"/>
          <w:szCs w:val="28"/>
        </w:rPr>
      </w:pPr>
    </w:p>
    <w:p w:rsidR="00A15E1F" w:rsidRDefault="00A15E1F" w:rsidP="001B34A3">
      <w:pPr>
        <w:spacing w:after="0"/>
        <w:rPr>
          <w:rFonts w:ascii="Times New Roman" w:eastAsia="Times New Roman" w:hAnsi="Times New Roman" w:cs="Times New Roman"/>
          <w:b/>
          <w:sz w:val="28"/>
          <w:szCs w:val="28"/>
        </w:rPr>
      </w:pPr>
    </w:p>
    <w:p w:rsidR="00A15E1F" w:rsidRPr="001B34A3" w:rsidRDefault="00A15E1F" w:rsidP="001B34A3">
      <w:pPr>
        <w:spacing w:after="0"/>
        <w:rPr>
          <w:rFonts w:ascii="Times New Roman" w:eastAsia="Times New Roman" w:hAnsi="Times New Roman" w:cs="Times New Roman"/>
          <w:b/>
          <w:sz w:val="28"/>
          <w:szCs w:val="28"/>
        </w:rPr>
      </w:pPr>
    </w:p>
    <w:p w:rsidR="00163F76" w:rsidRDefault="00163F76" w:rsidP="001B34A3">
      <w:pPr>
        <w:spacing w:after="0" w:line="240" w:lineRule="auto"/>
        <w:rPr>
          <w:rFonts w:ascii="Times New Roman" w:hAnsi="Times New Roman" w:cs="Times New Roman"/>
          <w:b/>
          <w:sz w:val="28"/>
          <w:szCs w:val="28"/>
        </w:rPr>
      </w:pPr>
    </w:p>
    <w:p w:rsidR="000A0027" w:rsidRPr="00163F76" w:rsidRDefault="001B34A3" w:rsidP="000A002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Задание 3</w:t>
      </w:r>
    </w:p>
    <w:p w:rsidR="000A0027" w:rsidRPr="00163F76" w:rsidRDefault="000A0027" w:rsidP="000A0027">
      <w:pPr>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5"/>
        <w:gridCol w:w="6820"/>
      </w:tblGrid>
      <w:tr w:rsidR="000A0027" w:rsidRPr="00163F76" w:rsidTr="00027F0E">
        <w:tc>
          <w:tcPr>
            <w:tcW w:w="2537" w:type="dxa"/>
          </w:tcPr>
          <w:p w:rsidR="000A0027" w:rsidRPr="00163F76" w:rsidRDefault="000A0027" w:rsidP="00027F0E">
            <w:pPr>
              <w:pStyle w:val="Default"/>
              <w:jc w:val="both"/>
              <w:rPr>
                <w:sz w:val="28"/>
                <w:szCs w:val="28"/>
              </w:rPr>
            </w:pPr>
            <w:r w:rsidRPr="00163F76">
              <w:rPr>
                <w:sz w:val="28"/>
                <w:szCs w:val="28"/>
              </w:rPr>
              <w:t>Смысловая нагрузка окна и связь с главным героем</w:t>
            </w:r>
          </w:p>
        </w:tc>
        <w:tc>
          <w:tcPr>
            <w:tcW w:w="7034" w:type="dxa"/>
          </w:tcPr>
          <w:p w:rsidR="000A0027" w:rsidRPr="00163F76" w:rsidRDefault="000A0027" w:rsidP="00027F0E">
            <w:pPr>
              <w:pStyle w:val="Default"/>
              <w:jc w:val="both"/>
              <w:rPr>
                <w:sz w:val="28"/>
                <w:szCs w:val="28"/>
              </w:rPr>
            </w:pPr>
            <w:r w:rsidRPr="00163F76">
              <w:rPr>
                <w:sz w:val="28"/>
                <w:szCs w:val="28"/>
              </w:rPr>
              <w:t>Ответ может быть сформулирован примерно так:</w:t>
            </w:r>
          </w:p>
          <w:p w:rsidR="000A0027" w:rsidRPr="00163F76" w:rsidRDefault="000A0027" w:rsidP="00027F0E">
            <w:pPr>
              <w:pStyle w:val="Default"/>
              <w:jc w:val="both"/>
              <w:rPr>
                <w:sz w:val="28"/>
                <w:szCs w:val="28"/>
              </w:rPr>
            </w:pPr>
            <w:r w:rsidRPr="00163F76">
              <w:rPr>
                <w:sz w:val="28"/>
                <w:szCs w:val="28"/>
              </w:rPr>
              <w:t xml:space="preserve">В этом произведении окно является не только частью интерьера, но и имеет особое значение для характеристики главного героя. Свет, который льется из окна, выхватывает из пространства комнаты важнейшие детали: взгляд ученого, его руки, рабочий стол, глобус – создается определенная траектория взгляда зрителя. Художник посвящает нас в тайну процесса познания мира ученым. Таким образом, свет из окна – это символ нового знания, возможно, даже озарения. Свет настолько сильный, что мы понимаем, что в настоящий момент может случиться открытие чего-то нового, доселе неизвестного науке.  </w:t>
            </w:r>
          </w:p>
        </w:tc>
      </w:tr>
      <w:tr w:rsidR="000A0027" w:rsidRPr="00163F76" w:rsidTr="00027F0E">
        <w:tc>
          <w:tcPr>
            <w:tcW w:w="2537" w:type="dxa"/>
          </w:tcPr>
          <w:p w:rsidR="000A0027" w:rsidRPr="00163F76" w:rsidRDefault="000A0027" w:rsidP="00027F0E">
            <w:pPr>
              <w:pStyle w:val="Default"/>
              <w:jc w:val="both"/>
              <w:rPr>
                <w:sz w:val="28"/>
                <w:szCs w:val="28"/>
              </w:rPr>
            </w:pPr>
            <w:r w:rsidRPr="00163F76">
              <w:rPr>
                <w:sz w:val="28"/>
                <w:szCs w:val="28"/>
              </w:rPr>
              <w:t>Средства выразительности изображения</w:t>
            </w:r>
          </w:p>
        </w:tc>
        <w:tc>
          <w:tcPr>
            <w:tcW w:w="7034" w:type="dxa"/>
          </w:tcPr>
          <w:p w:rsidR="000A0027" w:rsidRPr="00163F76" w:rsidRDefault="000A0027" w:rsidP="00027F0E">
            <w:pPr>
              <w:pStyle w:val="Default"/>
              <w:jc w:val="both"/>
              <w:rPr>
                <w:sz w:val="28"/>
                <w:szCs w:val="28"/>
              </w:rPr>
            </w:pPr>
            <w:r w:rsidRPr="00163F76">
              <w:rPr>
                <w:sz w:val="28"/>
                <w:szCs w:val="28"/>
              </w:rPr>
              <w:t>Ответ может быть сформулирован примерно так:</w:t>
            </w:r>
          </w:p>
          <w:p w:rsidR="000A0027" w:rsidRPr="00163F76" w:rsidRDefault="000A0027" w:rsidP="00027F0E">
            <w:pPr>
              <w:pStyle w:val="Default"/>
              <w:jc w:val="both"/>
              <w:rPr>
                <w:sz w:val="28"/>
                <w:szCs w:val="28"/>
              </w:rPr>
            </w:pPr>
            <w:r w:rsidRPr="00163F76">
              <w:rPr>
                <w:sz w:val="28"/>
                <w:szCs w:val="28"/>
              </w:rPr>
              <w:t xml:space="preserve">Линейная перспектива, контраст темного и светлого, реалистичная светотень, символичный коричнево-синий колорит, динамика композиции передается через позу персонажа и диагональные тени на стене справа. Черты лица слегка размыты. </w:t>
            </w:r>
          </w:p>
        </w:tc>
      </w:tr>
      <w:tr w:rsidR="000A0027" w:rsidRPr="00163F76" w:rsidTr="00027F0E">
        <w:tc>
          <w:tcPr>
            <w:tcW w:w="2537" w:type="dxa"/>
          </w:tcPr>
          <w:p w:rsidR="000A0027" w:rsidRPr="00163F76" w:rsidRDefault="000A0027" w:rsidP="00027F0E">
            <w:pPr>
              <w:pStyle w:val="Default"/>
              <w:jc w:val="both"/>
              <w:rPr>
                <w:sz w:val="28"/>
                <w:szCs w:val="28"/>
              </w:rPr>
            </w:pPr>
            <w:r w:rsidRPr="00163F76">
              <w:rPr>
                <w:sz w:val="28"/>
                <w:szCs w:val="28"/>
              </w:rPr>
              <w:t>Названия и авторы трех произведений, в которых изображено окно</w:t>
            </w:r>
          </w:p>
        </w:tc>
        <w:tc>
          <w:tcPr>
            <w:tcW w:w="7034" w:type="dxa"/>
          </w:tcPr>
          <w:p w:rsidR="000A0027" w:rsidRPr="00163F76" w:rsidRDefault="000A0027" w:rsidP="00027F0E">
            <w:pPr>
              <w:pStyle w:val="Default"/>
              <w:jc w:val="both"/>
              <w:rPr>
                <w:b/>
                <w:sz w:val="28"/>
                <w:szCs w:val="28"/>
              </w:rPr>
            </w:pPr>
            <w:r w:rsidRPr="00163F76">
              <w:rPr>
                <w:b/>
                <w:sz w:val="28"/>
                <w:szCs w:val="28"/>
              </w:rPr>
              <w:t>Не следует считать правильным, если участник указывает в данном пункте окно без персонажа</w:t>
            </w:r>
          </w:p>
          <w:p w:rsidR="000A0027" w:rsidRPr="00163F76" w:rsidRDefault="000A0027" w:rsidP="00027F0E">
            <w:pPr>
              <w:pStyle w:val="Default"/>
              <w:jc w:val="both"/>
              <w:rPr>
                <w:sz w:val="28"/>
                <w:szCs w:val="28"/>
              </w:rPr>
            </w:pPr>
            <w:r w:rsidRPr="00163F76">
              <w:rPr>
                <w:sz w:val="28"/>
                <w:szCs w:val="28"/>
              </w:rPr>
              <w:t>Примерные ответы:</w:t>
            </w:r>
          </w:p>
          <w:p w:rsidR="000A0027" w:rsidRPr="00163F76" w:rsidRDefault="000A0027" w:rsidP="00027F0E">
            <w:pPr>
              <w:pStyle w:val="Default"/>
              <w:jc w:val="both"/>
              <w:rPr>
                <w:sz w:val="28"/>
                <w:szCs w:val="28"/>
              </w:rPr>
            </w:pPr>
            <w:r w:rsidRPr="00163F76">
              <w:rPr>
                <w:sz w:val="28"/>
                <w:szCs w:val="28"/>
              </w:rPr>
              <w:t>Л. да Винчи «Тайная вечеря»</w:t>
            </w:r>
          </w:p>
          <w:p w:rsidR="000A0027" w:rsidRPr="00163F76" w:rsidRDefault="000A0027" w:rsidP="00027F0E">
            <w:pPr>
              <w:pStyle w:val="Default"/>
              <w:jc w:val="both"/>
              <w:rPr>
                <w:sz w:val="28"/>
                <w:szCs w:val="28"/>
              </w:rPr>
            </w:pPr>
            <w:r w:rsidRPr="00163F76">
              <w:rPr>
                <w:sz w:val="28"/>
                <w:szCs w:val="28"/>
              </w:rPr>
              <w:t xml:space="preserve">Л. да Винчи «Мадонна </w:t>
            </w:r>
            <w:proofErr w:type="spellStart"/>
            <w:r w:rsidRPr="00163F76">
              <w:rPr>
                <w:sz w:val="28"/>
                <w:szCs w:val="28"/>
              </w:rPr>
              <w:t>Литта</w:t>
            </w:r>
            <w:proofErr w:type="spellEnd"/>
            <w:r w:rsidRPr="00163F76">
              <w:rPr>
                <w:sz w:val="28"/>
                <w:szCs w:val="28"/>
              </w:rPr>
              <w:t>»</w:t>
            </w:r>
          </w:p>
          <w:p w:rsidR="000A0027" w:rsidRPr="00163F76" w:rsidRDefault="000A0027" w:rsidP="00027F0E">
            <w:pPr>
              <w:pStyle w:val="Default"/>
              <w:jc w:val="both"/>
              <w:rPr>
                <w:sz w:val="28"/>
                <w:szCs w:val="28"/>
              </w:rPr>
            </w:pPr>
            <w:r w:rsidRPr="00163F76">
              <w:rPr>
                <w:sz w:val="28"/>
                <w:szCs w:val="28"/>
              </w:rPr>
              <w:t>Л. да Винчи «Мадонна Бенуа»</w:t>
            </w:r>
          </w:p>
          <w:p w:rsidR="000A0027" w:rsidRPr="00163F76" w:rsidRDefault="000A0027" w:rsidP="00027F0E">
            <w:pPr>
              <w:pStyle w:val="Default"/>
              <w:jc w:val="both"/>
              <w:rPr>
                <w:sz w:val="28"/>
                <w:szCs w:val="28"/>
              </w:rPr>
            </w:pPr>
            <w:r w:rsidRPr="00163F76">
              <w:rPr>
                <w:sz w:val="28"/>
                <w:szCs w:val="28"/>
              </w:rPr>
              <w:t>Я. Вермеер «Девушка, читающая письмо у открытого окна»</w:t>
            </w:r>
          </w:p>
          <w:p w:rsidR="000A0027" w:rsidRPr="00163F76" w:rsidRDefault="000A0027" w:rsidP="00027F0E">
            <w:pPr>
              <w:pStyle w:val="Default"/>
              <w:jc w:val="both"/>
              <w:rPr>
                <w:sz w:val="28"/>
                <w:szCs w:val="28"/>
              </w:rPr>
            </w:pPr>
            <w:proofErr w:type="spellStart"/>
            <w:r w:rsidRPr="00163F76">
              <w:rPr>
                <w:sz w:val="28"/>
                <w:szCs w:val="28"/>
              </w:rPr>
              <w:t>Я.Вермеер</w:t>
            </w:r>
            <w:proofErr w:type="spellEnd"/>
            <w:r w:rsidRPr="00163F76">
              <w:rPr>
                <w:sz w:val="28"/>
                <w:szCs w:val="28"/>
              </w:rPr>
              <w:t xml:space="preserve"> «Астроном»</w:t>
            </w:r>
          </w:p>
          <w:p w:rsidR="000A0027" w:rsidRPr="00163F76" w:rsidRDefault="000A0027" w:rsidP="00027F0E">
            <w:pPr>
              <w:pStyle w:val="Default"/>
              <w:jc w:val="both"/>
              <w:rPr>
                <w:sz w:val="28"/>
                <w:szCs w:val="28"/>
              </w:rPr>
            </w:pPr>
            <w:proofErr w:type="spellStart"/>
            <w:r w:rsidRPr="00163F76">
              <w:rPr>
                <w:sz w:val="28"/>
                <w:szCs w:val="28"/>
              </w:rPr>
              <w:t>А.Матисс</w:t>
            </w:r>
            <w:proofErr w:type="spellEnd"/>
            <w:r w:rsidRPr="00163F76">
              <w:rPr>
                <w:sz w:val="28"/>
                <w:szCs w:val="28"/>
              </w:rPr>
              <w:t xml:space="preserve"> «Красная комната»</w:t>
            </w:r>
          </w:p>
        </w:tc>
      </w:tr>
    </w:tbl>
    <w:p w:rsidR="000A0027" w:rsidRPr="00163F76" w:rsidRDefault="000A0027" w:rsidP="000A0027">
      <w:pPr>
        <w:spacing w:after="0" w:line="240" w:lineRule="auto"/>
        <w:rPr>
          <w:rFonts w:ascii="Times New Roman" w:hAnsi="Times New Roman" w:cs="Times New Roman"/>
          <w:b/>
          <w:sz w:val="28"/>
          <w:szCs w:val="28"/>
        </w:rPr>
      </w:pPr>
      <w:r w:rsidRPr="00163F76">
        <w:rPr>
          <w:rFonts w:ascii="Times New Roman" w:hAnsi="Times New Roman" w:cs="Times New Roman"/>
          <w:b/>
          <w:sz w:val="28"/>
          <w:szCs w:val="28"/>
        </w:rPr>
        <w:t>Критерии оценки и анализ ответа</w:t>
      </w:r>
    </w:p>
    <w:p w:rsidR="000A0027" w:rsidRPr="00163F76" w:rsidRDefault="000A0027" w:rsidP="000A0027">
      <w:pPr>
        <w:pStyle w:val="a4"/>
        <w:numPr>
          <w:ilvl w:val="0"/>
          <w:numId w:val="6"/>
        </w:numPr>
        <w:spacing w:after="0" w:line="240" w:lineRule="auto"/>
        <w:ind w:left="0" w:firstLine="709"/>
        <w:jc w:val="both"/>
        <w:rPr>
          <w:rFonts w:ascii="Times New Roman" w:hAnsi="Times New Roman" w:cs="Times New Roman"/>
          <w:sz w:val="28"/>
          <w:szCs w:val="28"/>
        </w:rPr>
      </w:pPr>
      <w:r w:rsidRPr="00163F76">
        <w:rPr>
          <w:rFonts w:ascii="Times New Roman" w:hAnsi="Times New Roman" w:cs="Times New Roman"/>
          <w:sz w:val="28"/>
          <w:szCs w:val="28"/>
        </w:rPr>
        <w:t>Участник называет смысловую нагрузку изображения окна и связь с главным героем. За каждое точно сформулированное предложение участник получает по 1 баллу. Не более 7 баллов.</w:t>
      </w:r>
    </w:p>
    <w:p w:rsidR="000A0027" w:rsidRPr="00163F76" w:rsidRDefault="000A0027" w:rsidP="000A0027">
      <w:pPr>
        <w:pStyle w:val="a4"/>
        <w:numPr>
          <w:ilvl w:val="0"/>
          <w:numId w:val="6"/>
        </w:numPr>
        <w:spacing w:after="0" w:line="240" w:lineRule="auto"/>
        <w:ind w:left="0" w:firstLine="709"/>
        <w:jc w:val="both"/>
        <w:rPr>
          <w:rFonts w:ascii="Times New Roman" w:hAnsi="Times New Roman" w:cs="Times New Roman"/>
          <w:sz w:val="28"/>
          <w:szCs w:val="28"/>
        </w:rPr>
      </w:pPr>
      <w:r w:rsidRPr="00163F76">
        <w:rPr>
          <w:rFonts w:ascii="Times New Roman" w:hAnsi="Times New Roman" w:cs="Times New Roman"/>
          <w:sz w:val="28"/>
          <w:szCs w:val="28"/>
        </w:rPr>
        <w:t xml:space="preserve">Участник называет значимые средства художественной выразительности. По 1 баллу за каждое средство. Не более 5 баллов. </w:t>
      </w:r>
    </w:p>
    <w:p w:rsidR="000A0027" w:rsidRPr="00163F76" w:rsidRDefault="000A0027" w:rsidP="000A0027">
      <w:pPr>
        <w:pStyle w:val="a4"/>
        <w:numPr>
          <w:ilvl w:val="0"/>
          <w:numId w:val="6"/>
        </w:numPr>
        <w:spacing w:after="0" w:line="240" w:lineRule="auto"/>
        <w:ind w:left="0" w:firstLine="709"/>
        <w:jc w:val="both"/>
        <w:rPr>
          <w:rFonts w:ascii="Times New Roman" w:hAnsi="Times New Roman" w:cs="Times New Roman"/>
          <w:sz w:val="28"/>
          <w:szCs w:val="28"/>
        </w:rPr>
      </w:pPr>
      <w:r w:rsidRPr="00163F76">
        <w:rPr>
          <w:rFonts w:ascii="Times New Roman" w:hAnsi="Times New Roman" w:cs="Times New Roman"/>
          <w:sz w:val="28"/>
          <w:szCs w:val="28"/>
        </w:rPr>
        <w:t>Участник грамотно называет автора – 1 балл, правильное название произведения – 1 балл. Всего 6 баллов.</w:t>
      </w:r>
    </w:p>
    <w:p w:rsidR="000A0027" w:rsidRPr="00163F76" w:rsidRDefault="000A0027" w:rsidP="000A0027">
      <w:pPr>
        <w:spacing w:after="0" w:line="240" w:lineRule="auto"/>
        <w:jc w:val="both"/>
        <w:rPr>
          <w:rFonts w:ascii="Times New Roman" w:hAnsi="Times New Roman" w:cs="Times New Roman"/>
          <w:sz w:val="28"/>
          <w:szCs w:val="28"/>
        </w:rPr>
      </w:pPr>
    </w:p>
    <w:p w:rsidR="001B34A3" w:rsidRDefault="001B34A3" w:rsidP="001B34A3">
      <w:pPr>
        <w:spacing w:after="0"/>
        <w:rPr>
          <w:rFonts w:ascii="Times New Roman" w:eastAsia="Times New Roman" w:hAnsi="Times New Roman" w:cs="Times New Roman"/>
          <w:b/>
          <w:sz w:val="28"/>
          <w:szCs w:val="28"/>
        </w:rPr>
      </w:pPr>
      <w:r w:rsidRPr="001B34A3">
        <w:rPr>
          <w:rFonts w:ascii="Times New Roman" w:eastAsia="Times New Roman" w:hAnsi="Times New Roman" w:cs="Times New Roman"/>
          <w:b/>
          <w:sz w:val="28"/>
          <w:szCs w:val="28"/>
        </w:rPr>
        <w:t>Мак</w:t>
      </w:r>
      <w:r>
        <w:rPr>
          <w:rFonts w:ascii="Times New Roman" w:eastAsia="Times New Roman" w:hAnsi="Times New Roman" w:cs="Times New Roman"/>
          <w:b/>
          <w:sz w:val="28"/>
          <w:szCs w:val="28"/>
        </w:rPr>
        <w:t>симальная оценка за задание - 18 баллов</w:t>
      </w:r>
    </w:p>
    <w:p w:rsidR="00A15E1F" w:rsidRPr="001B34A3" w:rsidRDefault="00A15E1F" w:rsidP="001B34A3">
      <w:pPr>
        <w:spacing w:after="0"/>
        <w:rPr>
          <w:rFonts w:ascii="Times New Roman" w:eastAsia="Times New Roman" w:hAnsi="Times New Roman" w:cs="Times New Roman"/>
          <w:b/>
          <w:sz w:val="28"/>
          <w:szCs w:val="28"/>
        </w:rPr>
      </w:pPr>
    </w:p>
    <w:p w:rsidR="00335B9F" w:rsidRPr="00163F76" w:rsidRDefault="00335B9F" w:rsidP="000A0027">
      <w:pPr>
        <w:spacing w:after="0" w:line="240" w:lineRule="auto"/>
        <w:jc w:val="both"/>
        <w:rPr>
          <w:rFonts w:ascii="Times New Roman" w:hAnsi="Times New Roman" w:cs="Times New Roman"/>
          <w:b/>
          <w:sz w:val="28"/>
          <w:szCs w:val="28"/>
        </w:rPr>
      </w:pPr>
    </w:p>
    <w:p w:rsidR="00A15E1F" w:rsidRDefault="001B34A3" w:rsidP="000A0027">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0A0027" w:rsidRPr="00163F76" w:rsidRDefault="001B34A3" w:rsidP="000A0027">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Задание 4 </w:t>
      </w:r>
    </w:p>
    <w:p w:rsidR="000A0027" w:rsidRPr="00163F76" w:rsidRDefault="000A0027" w:rsidP="000A0027">
      <w:pPr>
        <w:rPr>
          <w:rFonts w:ascii="Times New Roman" w:hAnsi="Times New Roman" w:cs="Times New Roman"/>
          <w:sz w:val="28"/>
          <w:szCs w:val="28"/>
        </w:rPr>
      </w:pPr>
      <w:r w:rsidRPr="00163F76">
        <w:rPr>
          <w:rFonts w:ascii="Times New Roman" w:hAnsi="Times New Roman" w:cs="Times New Roman"/>
          <w:noProof/>
          <w:sz w:val="28"/>
          <w:szCs w:val="28"/>
        </w:rPr>
        <w:drawing>
          <wp:inline distT="0" distB="0" distL="0" distR="0">
            <wp:extent cx="5915025" cy="2962275"/>
            <wp:effectExtent l="19050" t="0" r="9525" b="0"/>
            <wp:docPr id="2" name="Рисунок 1" descr="The_Last_Supper_-_Leonardo_Da_Vinci_-_High_Resolution_32x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_Last_Supper_-_Leonardo_Da_Vinci_-_High_Resolution_32x16+"/>
                    <pic:cNvPicPr>
                      <a:picLocks noChangeAspect="1" noChangeArrowheads="1"/>
                    </pic:cNvPicPr>
                  </pic:nvPicPr>
                  <pic:blipFill>
                    <a:blip r:embed="rId6" cstate="print"/>
                    <a:srcRect/>
                    <a:stretch>
                      <a:fillRect/>
                    </a:stretch>
                  </pic:blipFill>
                  <pic:spPr bwMode="auto">
                    <a:xfrm>
                      <a:off x="0" y="0"/>
                      <a:ext cx="5915025" cy="2962275"/>
                    </a:xfrm>
                    <a:prstGeom prst="rect">
                      <a:avLst/>
                    </a:prstGeom>
                    <a:noFill/>
                    <a:ln w="9525">
                      <a:noFill/>
                      <a:miter lim="800000"/>
                      <a:headEnd/>
                      <a:tailEnd/>
                    </a:ln>
                  </pic:spPr>
                </pic:pic>
              </a:graphicData>
            </a:graphic>
          </wp:inline>
        </w:drawing>
      </w:r>
    </w:p>
    <w:p w:rsidR="000A0027" w:rsidRPr="00163F76" w:rsidRDefault="000A0027" w:rsidP="00706DF4">
      <w:pPr>
        <w:spacing w:after="0"/>
        <w:rPr>
          <w:rFonts w:ascii="Times New Roman" w:hAnsi="Times New Roman" w:cs="Times New Roman"/>
          <w:sz w:val="28"/>
          <w:szCs w:val="28"/>
        </w:rPr>
      </w:pPr>
      <w:r w:rsidRPr="00163F76">
        <w:rPr>
          <w:rFonts w:ascii="Times New Roman" w:hAnsi="Times New Roman" w:cs="Times New Roman"/>
          <w:sz w:val="28"/>
          <w:szCs w:val="28"/>
        </w:rPr>
        <w:t>Леонардо да Винчи «Тайная вечеря». 1495-1498. Монументальная роспись. 460 × 880 см. Церковь Санта-Мария-</w:t>
      </w:r>
      <w:proofErr w:type="spellStart"/>
      <w:r w:rsidRPr="00163F76">
        <w:rPr>
          <w:rFonts w:ascii="Times New Roman" w:hAnsi="Times New Roman" w:cs="Times New Roman"/>
          <w:sz w:val="28"/>
          <w:szCs w:val="28"/>
        </w:rPr>
        <w:t>делле</w:t>
      </w:r>
      <w:proofErr w:type="spellEnd"/>
      <w:r w:rsidRPr="00163F76">
        <w:rPr>
          <w:rFonts w:ascii="Times New Roman" w:hAnsi="Times New Roman" w:cs="Times New Roman"/>
          <w:sz w:val="28"/>
          <w:szCs w:val="28"/>
        </w:rPr>
        <w:t>-</w:t>
      </w:r>
      <w:proofErr w:type="spellStart"/>
      <w:r w:rsidRPr="00163F76">
        <w:rPr>
          <w:rFonts w:ascii="Times New Roman" w:hAnsi="Times New Roman" w:cs="Times New Roman"/>
          <w:sz w:val="28"/>
          <w:szCs w:val="28"/>
        </w:rPr>
        <w:t>Грацие</w:t>
      </w:r>
      <w:proofErr w:type="spellEnd"/>
      <w:r w:rsidRPr="00163F76">
        <w:rPr>
          <w:rFonts w:ascii="Times New Roman" w:hAnsi="Times New Roman" w:cs="Times New Roman"/>
          <w:sz w:val="28"/>
          <w:szCs w:val="28"/>
        </w:rPr>
        <w:t>, Милан.</w:t>
      </w:r>
    </w:p>
    <w:tbl>
      <w:tblP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32"/>
        <w:gridCol w:w="1800"/>
      </w:tblGrid>
      <w:tr w:rsidR="000A0027" w:rsidRPr="00163F76" w:rsidTr="00706DF4">
        <w:trPr>
          <w:trHeight w:val="363"/>
        </w:trPr>
        <w:tc>
          <w:tcPr>
            <w:tcW w:w="4094" w:type="pct"/>
            <w:shd w:val="clear" w:color="auto" w:fill="auto"/>
          </w:tcPr>
          <w:p w:rsidR="000A0027" w:rsidRPr="00706DF4" w:rsidRDefault="000A0027" w:rsidP="00706DF4">
            <w:pPr>
              <w:spacing w:after="0" w:line="240" w:lineRule="auto"/>
              <w:jc w:val="center"/>
              <w:rPr>
                <w:rFonts w:ascii="Times New Roman" w:hAnsi="Times New Roman" w:cs="Times New Roman"/>
                <w:sz w:val="28"/>
                <w:szCs w:val="28"/>
              </w:rPr>
            </w:pPr>
            <w:r w:rsidRPr="00706DF4">
              <w:rPr>
                <w:rFonts w:ascii="Times New Roman" w:hAnsi="Times New Roman" w:cs="Times New Roman"/>
                <w:sz w:val="28"/>
                <w:szCs w:val="28"/>
              </w:rPr>
              <w:t>Ответ</w:t>
            </w:r>
          </w:p>
        </w:tc>
        <w:tc>
          <w:tcPr>
            <w:tcW w:w="906" w:type="pct"/>
            <w:shd w:val="clear" w:color="auto" w:fill="auto"/>
          </w:tcPr>
          <w:p w:rsidR="000A0027" w:rsidRPr="00163F76" w:rsidRDefault="000A0027" w:rsidP="00706DF4">
            <w:pPr>
              <w:spacing w:after="0" w:line="240" w:lineRule="auto"/>
              <w:jc w:val="center"/>
              <w:rPr>
                <w:rFonts w:ascii="Times New Roman" w:hAnsi="Times New Roman" w:cs="Times New Roman"/>
                <w:sz w:val="28"/>
                <w:szCs w:val="28"/>
              </w:rPr>
            </w:pPr>
            <w:r w:rsidRPr="00163F76">
              <w:rPr>
                <w:rFonts w:ascii="Times New Roman" w:hAnsi="Times New Roman" w:cs="Times New Roman"/>
                <w:sz w:val="28"/>
                <w:szCs w:val="28"/>
              </w:rPr>
              <w:t>Баллы</w:t>
            </w:r>
          </w:p>
        </w:tc>
      </w:tr>
      <w:tr w:rsidR="000A0027" w:rsidRPr="00163F76" w:rsidTr="00706DF4">
        <w:tc>
          <w:tcPr>
            <w:tcW w:w="4094" w:type="pct"/>
            <w:shd w:val="clear" w:color="auto" w:fill="auto"/>
          </w:tcPr>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1. Представлен фрагмент монументальной росписи Леонардо да Винчи «Тайная вечеря», относящейся к религиозному жанру.  Работа известна также под названием «</w:t>
            </w:r>
            <w:proofErr w:type="spellStart"/>
            <w:r w:rsidRPr="00706DF4">
              <w:rPr>
                <w:rFonts w:ascii="Times New Roman" w:hAnsi="Times New Roman" w:cs="Times New Roman"/>
                <w:sz w:val="28"/>
                <w:szCs w:val="28"/>
              </w:rPr>
              <w:t>Ченаколо</w:t>
            </w:r>
            <w:proofErr w:type="spellEnd"/>
            <w:r w:rsidRPr="00706DF4">
              <w:rPr>
                <w:rFonts w:ascii="Times New Roman" w:hAnsi="Times New Roman" w:cs="Times New Roman"/>
                <w:sz w:val="28"/>
                <w:szCs w:val="28"/>
              </w:rPr>
              <w:t>», или «Последняя трапеза».</w:t>
            </w:r>
          </w:p>
        </w:tc>
        <w:tc>
          <w:tcPr>
            <w:tcW w:w="906" w:type="pct"/>
            <w:shd w:val="clear" w:color="auto" w:fill="auto"/>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 правильно определено название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b/>
                <w:sz w:val="28"/>
                <w:szCs w:val="28"/>
              </w:rPr>
              <w:t>2 балла</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2) правильно определен автор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b/>
                <w:sz w:val="28"/>
                <w:szCs w:val="28"/>
              </w:rPr>
              <w:t>2 балла</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3) правильно определен жанр</w:t>
            </w:r>
          </w:p>
          <w:p w:rsidR="000A0027" w:rsidRPr="00163F76" w:rsidRDefault="00BE0E4E" w:rsidP="00706DF4">
            <w:pPr>
              <w:spacing w:after="0" w:line="240" w:lineRule="auto"/>
              <w:rPr>
                <w:rFonts w:ascii="Times New Roman" w:hAnsi="Times New Roman" w:cs="Times New Roman"/>
                <w:sz w:val="28"/>
                <w:szCs w:val="28"/>
              </w:rPr>
            </w:pPr>
            <w:r>
              <w:rPr>
                <w:rFonts w:ascii="Times New Roman" w:hAnsi="Times New Roman" w:cs="Times New Roman"/>
                <w:b/>
                <w:sz w:val="28"/>
                <w:szCs w:val="28"/>
              </w:rPr>
              <w:t>1 балл</w:t>
            </w:r>
          </w:p>
          <w:p w:rsidR="000A0027" w:rsidRPr="00163F76" w:rsidRDefault="00BE0E4E" w:rsidP="00706DF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Итого </w:t>
            </w: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5</w:t>
            </w:r>
            <w:r w:rsidR="000A0027" w:rsidRPr="00163F76">
              <w:rPr>
                <w:rFonts w:ascii="Times New Roman" w:hAnsi="Times New Roman" w:cs="Times New Roman"/>
                <w:b/>
                <w:sz w:val="28"/>
                <w:szCs w:val="28"/>
              </w:rPr>
              <w:t xml:space="preserve"> баллов </w:t>
            </w:r>
          </w:p>
        </w:tc>
      </w:tr>
      <w:tr w:rsidR="000A0027" w:rsidRPr="00163F76" w:rsidTr="00706DF4">
        <w:tc>
          <w:tcPr>
            <w:tcW w:w="4094" w:type="pct"/>
            <w:shd w:val="clear" w:color="auto" w:fill="auto"/>
          </w:tcPr>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2. Роспись создана в 1495-1498 годах. Находится в церкви (базилике, доминиканском монастыре) Санта-Мария-</w:t>
            </w:r>
            <w:proofErr w:type="spellStart"/>
            <w:r w:rsidRPr="00706DF4">
              <w:rPr>
                <w:rFonts w:ascii="Times New Roman" w:hAnsi="Times New Roman" w:cs="Times New Roman"/>
                <w:sz w:val="28"/>
                <w:szCs w:val="28"/>
              </w:rPr>
              <w:t>делле</w:t>
            </w:r>
            <w:proofErr w:type="spellEnd"/>
            <w:r w:rsidRPr="00706DF4">
              <w:rPr>
                <w:rFonts w:ascii="Times New Roman" w:hAnsi="Times New Roman" w:cs="Times New Roman"/>
                <w:sz w:val="28"/>
                <w:szCs w:val="28"/>
              </w:rPr>
              <w:t>-</w:t>
            </w:r>
            <w:proofErr w:type="spellStart"/>
            <w:r w:rsidRPr="00706DF4">
              <w:rPr>
                <w:rFonts w:ascii="Times New Roman" w:hAnsi="Times New Roman" w:cs="Times New Roman"/>
                <w:sz w:val="28"/>
                <w:szCs w:val="28"/>
              </w:rPr>
              <w:t>Грацие</w:t>
            </w:r>
            <w:proofErr w:type="spellEnd"/>
            <w:r w:rsidRPr="00706DF4">
              <w:rPr>
                <w:rFonts w:ascii="Times New Roman" w:hAnsi="Times New Roman" w:cs="Times New Roman"/>
                <w:sz w:val="28"/>
                <w:szCs w:val="28"/>
              </w:rPr>
              <w:t xml:space="preserve"> в Милане, Италии. </w:t>
            </w:r>
          </w:p>
        </w:tc>
        <w:tc>
          <w:tcPr>
            <w:tcW w:w="906" w:type="pct"/>
            <w:shd w:val="clear" w:color="auto" w:fill="auto"/>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 правильно указано время </w:t>
            </w:r>
            <w:proofErr w:type="spellStart"/>
            <w:proofErr w:type="gramStart"/>
            <w:r w:rsidRPr="00163F76">
              <w:rPr>
                <w:rFonts w:ascii="Times New Roman" w:hAnsi="Times New Roman" w:cs="Times New Roman"/>
                <w:sz w:val="28"/>
                <w:szCs w:val="28"/>
              </w:rPr>
              <w:t>созда</w:t>
            </w:r>
            <w:r w:rsidR="00706DF4">
              <w:rPr>
                <w:rFonts w:ascii="Times New Roman" w:hAnsi="Times New Roman" w:cs="Times New Roman"/>
                <w:sz w:val="28"/>
                <w:szCs w:val="28"/>
              </w:rPr>
              <w:t>-</w:t>
            </w:r>
            <w:r w:rsidRPr="00163F76">
              <w:rPr>
                <w:rFonts w:ascii="Times New Roman" w:hAnsi="Times New Roman" w:cs="Times New Roman"/>
                <w:sz w:val="28"/>
                <w:szCs w:val="28"/>
              </w:rPr>
              <w:t>ния</w:t>
            </w:r>
            <w:proofErr w:type="spellEnd"/>
            <w:proofErr w:type="gramEnd"/>
            <w:r w:rsidRPr="00163F76">
              <w:rPr>
                <w:rFonts w:ascii="Times New Roman" w:hAnsi="Times New Roman" w:cs="Times New Roman"/>
                <w:sz w:val="28"/>
                <w:szCs w:val="28"/>
              </w:rPr>
              <w:t xml:space="preserve"> </w:t>
            </w:r>
            <w:r w:rsidR="00BE0E4E">
              <w:rPr>
                <w:rFonts w:ascii="Times New Roman" w:hAnsi="Times New Roman" w:cs="Times New Roman"/>
                <w:b/>
                <w:sz w:val="28"/>
                <w:szCs w:val="28"/>
              </w:rPr>
              <w:t>1 балл</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2) правильно определено местонахождение </w:t>
            </w:r>
            <w:r w:rsidRPr="00163F76">
              <w:rPr>
                <w:rFonts w:ascii="Times New Roman" w:hAnsi="Times New Roman" w:cs="Times New Roman"/>
                <w:b/>
                <w:sz w:val="28"/>
                <w:szCs w:val="28"/>
              </w:rPr>
              <w:t>2 балла</w:t>
            </w:r>
          </w:p>
          <w:p w:rsidR="000A0027" w:rsidRPr="00163F76" w:rsidRDefault="00BE0E4E" w:rsidP="00706DF4">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Итого </w:t>
            </w: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3</w:t>
            </w:r>
            <w:r w:rsidR="000A0027" w:rsidRPr="00163F76">
              <w:rPr>
                <w:rFonts w:ascii="Times New Roman" w:hAnsi="Times New Roman" w:cs="Times New Roman"/>
                <w:b/>
                <w:sz w:val="28"/>
                <w:szCs w:val="28"/>
              </w:rPr>
              <w:t xml:space="preserve"> балла</w:t>
            </w:r>
          </w:p>
        </w:tc>
      </w:tr>
      <w:tr w:rsidR="000A0027" w:rsidRPr="00163F76" w:rsidTr="00706DF4">
        <w:tc>
          <w:tcPr>
            <w:tcW w:w="4094" w:type="pct"/>
            <w:shd w:val="clear" w:color="auto" w:fill="auto"/>
          </w:tcPr>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lastRenderedPageBreak/>
              <w:t>3. Роспись изображает сцену последней трапезы Иисуса Христа со своими учениками - двенадцатью апостолами. Роспись находится в трапезной доминиканского монастыря Санта-Мария-</w:t>
            </w:r>
            <w:proofErr w:type="spellStart"/>
            <w:r w:rsidRPr="00706DF4">
              <w:rPr>
                <w:rFonts w:ascii="Times New Roman" w:hAnsi="Times New Roman" w:cs="Times New Roman"/>
                <w:sz w:val="28"/>
                <w:szCs w:val="28"/>
              </w:rPr>
              <w:t>делле</w:t>
            </w:r>
            <w:proofErr w:type="spellEnd"/>
            <w:r w:rsidRPr="00706DF4">
              <w:rPr>
                <w:rFonts w:ascii="Times New Roman" w:hAnsi="Times New Roman" w:cs="Times New Roman"/>
                <w:sz w:val="28"/>
                <w:szCs w:val="28"/>
              </w:rPr>
              <w:t>-</w:t>
            </w:r>
            <w:proofErr w:type="spellStart"/>
            <w:r w:rsidRPr="00706DF4">
              <w:rPr>
                <w:rFonts w:ascii="Times New Roman" w:hAnsi="Times New Roman" w:cs="Times New Roman"/>
                <w:sz w:val="28"/>
                <w:szCs w:val="28"/>
              </w:rPr>
              <w:t>Грацие</w:t>
            </w:r>
            <w:proofErr w:type="spellEnd"/>
            <w:r w:rsidRPr="00706DF4">
              <w:rPr>
                <w:rFonts w:ascii="Times New Roman" w:hAnsi="Times New Roman" w:cs="Times New Roman"/>
                <w:sz w:val="28"/>
                <w:szCs w:val="28"/>
              </w:rPr>
              <w:t>, на задней стене. Тема является традиционной для такого рода помещений.</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Роспись была заказана Леонардо да Винчи его патроном - герцогом </w:t>
            </w:r>
            <w:proofErr w:type="spellStart"/>
            <w:r w:rsidRPr="00706DF4">
              <w:rPr>
                <w:rFonts w:ascii="Times New Roman" w:hAnsi="Times New Roman" w:cs="Times New Roman"/>
                <w:sz w:val="28"/>
                <w:szCs w:val="28"/>
              </w:rPr>
              <w:t>Лодовико</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Сфорца</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Лодовико</w:t>
            </w:r>
            <w:proofErr w:type="spellEnd"/>
            <w:r w:rsidRPr="00706DF4">
              <w:rPr>
                <w:rFonts w:ascii="Times New Roman" w:hAnsi="Times New Roman" w:cs="Times New Roman"/>
                <w:sz w:val="28"/>
                <w:szCs w:val="28"/>
              </w:rPr>
              <w:t xml:space="preserve"> Моро, «Мавр») и его супругой </w:t>
            </w:r>
            <w:proofErr w:type="spellStart"/>
            <w:r w:rsidRPr="00706DF4">
              <w:rPr>
                <w:rFonts w:ascii="Times New Roman" w:hAnsi="Times New Roman" w:cs="Times New Roman"/>
                <w:sz w:val="28"/>
                <w:szCs w:val="28"/>
              </w:rPr>
              <w:t>Беатриче</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д’Эсте</w:t>
            </w:r>
            <w:proofErr w:type="spellEnd"/>
            <w:r w:rsidRPr="00706DF4">
              <w:rPr>
                <w:rFonts w:ascii="Times New Roman" w:hAnsi="Times New Roman" w:cs="Times New Roman"/>
                <w:sz w:val="28"/>
                <w:szCs w:val="28"/>
              </w:rPr>
              <w:t xml:space="preserve">. Гербом </w:t>
            </w:r>
            <w:proofErr w:type="spellStart"/>
            <w:r w:rsidRPr="00706DF4">
              <w:rPr>
                <w:rFonts w:ascii="Times New Roman" w:hAnsi="Times New Roman" w:cs="Times New Roman"/>
                <w:sz w:val="28"/>
                <w:szCs w:val="28"/>
              </w:rPr>
              <w:t>Сфорца</w:t>
            </w:r>
            <w:proofErr w:type="spellEnd"/>
            <w:r w:rsidRPr="00706DF4">
              <w:rPr>
                <w:rFonts w:ascii="Times New Roman" w:hAnsi="Times New Roman" w:cs="Times New Roman"/>
                <w:sz w:val="28"/>
                <w:szCs w:val="28"/>
              </w:rPr>
              <w:t xml:space="preserve"> расписаны люнеты над росписью, образованные потолком с тремя арками. В 1494 году, когда </w:t>
            </w:r>
            <w:proofErr w:type="spellStart"/>
            <w:r w:rsidRPr="00706DF4">
              <w:rPr>
                <w:rFonts w:ascii="Times New Roman" w:hAnsi="Times New Roman" w:cs="Times New Roman"/>
                <w:sz w:val="28"/>
                <w:szCs w:val="28"/>
              </w:rPr>
              <w:t>Лодовико</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Сфорца</w:t>
            </w:r>
            <w:proofErr w:type="spellEnd"/>
            <w:r w:rsidRPr="00706DF4">
              <w:rPr>
                <w:rFonts w:ascii="Times New Roman" w:hAnsi="Times New Roman" w:cs="Times New Roman"/>
                <w:sz w:val="28"/>
                <w:szCs w:val="28"/>
              </w:rPr>
              <w:t xml:space="preserve"> решил перестроить доминиканскую церковь Санта-Мария-</w:t>
            </w:r>
            <w:proofErr w:type="spellStart"/>
            <w:r w:rsidRPr="00706DF4">
              <w:rPr>
                <w:rFonts w:ascii="Times New Roman" w:hAnsi="Times New Roman" w:cs="Times New Roman"/>
                <w:sz w:val="28"/>
                <w:szCs w:val="28"/>
              </w:rPr>
              <w:t>делле</w:t>
            </w:r>
            <w:proofErr w:type="spellEnd"/>
            <w:r w:rsidRPr="00706DF4">
              <w:rPr>
                <w:rFonts w:ascii="Times New Roman" w:hAnsi="Times New Roman" w:cs="Times New Roman"/>
                <w:sz w:val="28"/>
                <w:szCs w:val="28"/>
              </w:rPr>
              <w:t>-</w:t>
            </w:r>
            <w:proofErr w:type="spellStart"/>
            <w:r w:rsidRPr="00706DF4">
              <w:rPr>
                <w:rFonts w:ascii="Times New Roman" w:hAnsi="Times New Roman" w:cs="Times New Roman"/>
                <w:sz w:val="28"/>
                <w:szCs w:val="28"/>
              </w:rPr>
              <w:t>Грацие</w:t>
            </w:r>
            <w:proofErr w:type="spellEnd"/>
            <w:r w:rsidRPr="00706DF4">
              <w:rPr>
                <w:rFonts w:ascii="Times New Roman" w:hAnsi="Times New Roman" w:cs="Times New Roman"/>
                <w:sz w:val="28"/>
                <w:szCs w:val="28"/>
              </w:rPr>
              <w:t xml:space="preserve"> в родовую усыпальницу. В то время как </w:t>
            </w:r>
            <w:proofErr w:type="spellStart"/>
            <w:r w:rsidRPr="00706DF4">
              <w:rPr>
                <w:rFonts w:ascii="Times New Roman" w:hAnsi="Times New Roman" w:cs="Times New Roman"/>
                <w:sz w:val="28"/>
                <w:szCs w:val="28"/>
              </w:rPr>
              <w:t>Донато</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Браманте</w:t>
            </w:r>
            <w:proofErr w:type="spellEnd"/>
            <w:r w:rsidRPr="00706DF4">
              <w:rPr>
                <w:rFonts w:ascii="Times New Roman" w:hAnsi="Times New Roman" w:cs="Times New Roman"/>
                <w:sz w:val="28"/>
                <w:szCs w:val="28"/>
              </w:rPr>
              <w:t xml:space="preserve"> занимался расширением хора церкви, Леонардо делал эскизы для росписи торцевой стены трапезной, где, согласно традиции, было решено поместить изображение «Тайной вечери».</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Леонардо да Винчи, следуя давней традиции изображения «Тайной вечери Христа с учениками», изобразил момент, когда Иисус в «пасхальной горнице» в Иерусалиме «возлёг с двенадцатью учениками» (по восточному обычаю иудеи не сидели, а «возлежали» вокруг центрального стола) и только что произнес одну из самых трудных для Себя фраз: «Один из вас предаст Меня».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Художник перенёс место действия в придуманный им самим интерьер, создающий зрительную иллюзию продолжения действительного пространства трапезной доминиканского монастыря. За два года до отъезда в Милан Леонардо да Винчи видел фреску Доменико </w:t>
            </w:r>
            <w:proofErr w:type="spellStart"/>
            <w:r w:rsidRPr="00706DF4">
              <w:rPr>
                <w:rFonts w:ascii="Times New Roman" w:hAnsi="Times New Roman" w:cs="Times New Roman"/>
                <w:sz w:val="28"/>
                <w:szCs w:val="28"/>
              </w:rPr>
              <w:t>Гирландайо</w:t>
            </w:r>
            <w:proofErr w:type="spellEnd"/>
            <w:r w:rsidRPr="00706DF4">
              <w:rPr>
                <w:rFonts w:ascii="Times New Roman" w:hAnsi="Times New Roman" w:cs="Times New Roman"/>
                <w:sz w:val="28"/>
                <w:szCs w:val="28"/>
              </w:rPr>
              <w:t xml:space="preserve"> в трапезной церкви </w:t>
            </w:r>
            <w:proofErr w:type="spellStart"/>
            <w:r w:rsidRPr="00706DF4">
              <w:rPr>
                <w:rFonts w:ascii="Times New Roman" w:hAnsi="Times New Roman" w:cs="Times New Roman"/>
                <w:sz w:val="28"/>
                <w:szCs w:val="28"/>
              </w:rPr>
              <w:t>Оньисанти</w:t>
            </w:r>
            <w:proofErr w:type="spellEnd"/>
            <w:r w:rsidRPr="00706DF4">
              <w:rPr>
                <w:rFonts w:ascii="Times New Roman" w:hAnsi="Times New Roman" w:cs="Times New Roman"/>
                <w:sz w:val="28"/>
                <w:szCs w:val="28"/>
              </w:rPr>
              <w:t xml:space="preserve"> во Флоренции (1480). Леонардо заимствовал новаторскую композицию, придуманную </w:t>
            </w:r>
            <w:proofErr w:type="spellStart"/>
            <w:r w:rsidRPr="00706DF4">
              <w:rPr>
                <w:rFonts w:ascii="Times New Roman" w:hAnsi="Times New Roman" w:cs="Times New Roman"/>
                <w:sz w:val="28"/>
                <w:szCs w:val="28"/>
              </w:rPr>
              <w:t>Гирландайо</w:t>
            </w:r>
            <w:proofErr w:type="spellEnd"/>
            <w:r w:rsidRPr="00706DF4">
              <w:rPr>
                <w:rFonts w:ascii="Times New Roman" w:hAnsi="Times New Roman" w:cs="Times New Roman"/>
                <w:sz w:val="28"/>
                <w:szCs w:val="28"/>
              </w:rPr>
              <w:t>, в которой действующие лица не возлежат, а чинно восседают за одним столом.</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Иисус душевно опустошен страшным пророчеством, Его взгляд опущен, а на лице отразилась такая глубокая печаль, словно Он вот-вот заплачет. Его руки бессильно лежат на столе ладонями вверх, а силуэт фигуры образует правильный треугольник.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Слова Иисуса привели апостолов в необычайное волнение. Художник попытался изобразительными средствами разрешить сложнейшую психологическую задачу - показать реакцию каждого из апостолов на пророческие слова Христа в духе гуманистического мировоззрения и эстетики эпохи Возрождения. При этом он исходил из различных характеров </w:t>
            </w:r>
            <w:proofErr w:type="spellStart"/>
            <w:r w:rsidRPr="00706DF4">
              <w:rPr>
                <w:rFonts w:ascii="Times New Roman" w:hAnsi="Times New Roman" w:cs="Times New Roman"/>
                <w:sz w:val="28"/>
                <w:szCs w:val="28"/>
              </w:rPr>
              <w:t>психотипов</w:t>
            </w:r>
            <w:proofErr w:type="spellEnd"/>
            <w:r w:rsidRPr="00706DF4">
              <w:rPr>
                <w:rFonts w:ascii="Times New Roman" w:hAnsi="Times New Roman" w:cs="Times New Roman"/>
                <w:sz w:val="28"/>
                <w:szCs w:val="28"/>
              </w:rPr>
              <w:t xml:space="preserve">, так, как он их себе представлял в соответствии с евангельским повествованием и научными знаниями того времени.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Ученики по-разному реагируют на слова Христа о предательстве. Для убедительного контраста различий в </w:t>
            </w:r>
            <w:r w:rsidRPr="00706DF4">
              <w:rPr>
                <w:rFonts w:ascii="Times New Roman" w:hAnsi="Times New Roman" w:cs="Times New Roman"/>
                <w:sz w:val="28"/>
                <w:szCs w:val="28"/>
              </w:rPr>
              <w:lastRenderedPageBreak/>
              <w:t>психологической реакции апостолов на происходящее художник сгруппировал их фигуры в четыре группы по три человека.</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Бурное движение видим мы в группах правой части стола. Гнев, ужас, недоумение, возмущение, негодование отражаются на лицах. Кто может быть предателем? - это выражается в фигурах и жестах трех учеников, расположенных на краю правой части стола. Группы в левой части стола выражают сомнение, недоумение и отрицание. «Это не я» - выразительным жестом показывает один из апостолов.</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Варфоломей стремительно вскочил, опершись руками о стол, и обратил свой пристальный взгляд на Иисуса. Иаков Меньшой попытался привлечь внимание Петра, тронув его левой рукой за правое плечо, но Петр позади Иуды Искариота наклонился к Иоанну, взял его левой рукой за правое плечо и зашептал ему что-то на ухо. Стремительное движение Петра в сторону Иисуса (собственно, в сторону Иоанна) и нож в правой руке является намеком на попытку Петра защитить Иисуса в момент Его взятия под стражу. Андрей, взглянув на Иисуса поверх головы Петра и Иоанна, поднял обе руки ладонями наружу, показывая всем своим видом, что он не может быть предателем. В результате Варфоломей, Иаков Меньшой и Андрей сблизили головы и образовали тесную группу. Иоанн, опустив глаза, склонил голову к Петру. Иуда оперся локтем правой руки о стол и отшатнулся от Петра и Иоанна. Его лицо, скрытое тенью, выражает сильное волнение. В этой группе фигуры Иоанна и Иуды, расположенные параллельно, отклонились от Иисуса (с левой стороны Он остался одинок). Группа справа от Иисуса, напротив, напирает на Него. Фома, что-то доказывая Ему, поднял указательный палец к небу. Иаков Больший правой рукой пытается остановить Фому, а Филипп привстал, приложил обе руки к груди и просит Иисуса подтвердить, что предатель не он. Внимание же правой группы направлено на Симона </w:t>
            </w:r>
            <w:proofErr w:type="spellStart"/>
            <w:r w:rsidRPr="00706DF4">
              <w:rPr>
                <w:rFonts w:ascii="Times New Roman" w:hAnsi="Times New Roman" w:cs="Times New Roman"/>
                <w:sz w:val="28"/>
                <w:szCs w:val="28"/>
              </w:rPr>
              <w:t>Зилота</w:t>
            </w:r>
            <w:proofErr w:type="spellEnd"/>
            <w:r w:rsidRPr="00706DF4">
              <w:rPr>
                <w:rFonts w:ascii="Times New Roman" w:hAnsi="Times New Roman" w:cs="Times New Roman"/>
                <w:sz w:val="28"/>
                <w:szCs w:val="28"/>
              </w:rPr>
              <w:t xml:space="preserve">. Он, жестикулируя обеими руками, высказывает Матфею и </w:t>
            </w:r>
            <w:proofErr w:type="spellStart"/>
            <w:r w:rsidRPr="00706DF4">
              <w:rPr>
                <w:rFonts w:ascii="Times New Roman" w:hAnsi="Times New Roman" w:cs="Times New Roman"/>
                <w:sz w:val="28"/>
                <w:szCs w:val="28"/>
              </w:rPr>
              <w:t>Фаддею</w:t>
            </w:r>
            <w:proofErr w:type="spellEnd"/>
            <w:r w:rsidRPr="00706DF4">
              <w:rPr>
                <w:rFonts w:ascii="Times New Roman" w:hAnsi="Times New Roman" w:cs="Times New Roman"/>
                <w:sz w:val="28"/>
                <w:szCs w:val="28"/>
              </w:rPr>
              <w:t xml:space="preserve"> свои предположения. Оба последних выражают крайнее удивление, наклонившись к Симону, а Матфей жестом вытянутой руки указывает в сторону Иуды.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Создание росписи отразило то, как тяжело переживал художник трагические периоды сложной политической жизни своего времени, как, например, заговор </w:t>
            </w:r>
            <w:proofErr w:type="spellStart"/>
            <w:r w:rsidRPr="00706DF4">
              <w:rPr>
                <w:rFonts w:ascii="Times New Roman" w:hAnsi="Times New Roman" w:cs="Times New Roman"/>
                <w:sz w:val="28"/>
                <w:szCs w:val="28"/>
              </w:rPr>
              <w:t>Пацци</w:t>
            </w:r>
            <w:proofErr w:type="spellEnd"/>
            <w:r w:rsidRPr="00706DF4">
              <w:rPr>
                <w:rFonts w:ascii="Times New Roman" w:hAnsi="Times New Roman" w:cs="Times New Roman"/>
                <w:sz w:val="28"/>
                <w:szCs w:val="28"/>
              </w:rPr>
              <w:t xml:space="preserve"> во Флоренции, а также наблюдая сложные придворные интриги, нередко приводившие к удару кинжала или к применению яда. Леонардо всеми силами души ненавидел измену, предательство, от которых на его глазах погибали многие выдающиеся люди его времени и жестоко страдал весь народ. Итальянская же политика, полная неожиданностей и всяческих неурядиц, все более и более </w:t>
            </w:r>
            <w:r w:rsidRPr="00706DF4">
              <w:rPr>
                <w:rFonts w:ascii="Times New Roman" w:hAnsi="Times New Roman" w:cs="Times New Roman"/>
                <w:sz w:val="28"/>
                <w:szCs w:val="28"/>
              </w:rPr>
              <w:lastRenderedPageBreak/>
              <w:t>запутывалась, превращаясь в бессмысленную войну всех против всех, ибо в то время, в условиях наступавшего экономического кризиса, усиливалась раздробленность страны на мелкие враждующие государства. Эта ненависть к измене и предательству, игравшим такую мрачную роль в политической жизни страны, с гениальной силой запечатлена в композиции «Тайной вечери».</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О зашифрованном смысле росписи ходит немало удивительных теорий. Некоторые исследователи склоняются к мысли, что положения рук апостолов больше тяготеют к тому, как если бы они играли на музыкальных инструментах. А компьютерный техник Джованни Мария Пала «увидел» на картине ноты. Если провести по фреске нотный стан, а положения рук апостол отметить как ноты, то получится прекрасная мелодия.</w:t>
            </w:r>
          </w:p>
        </w:tc>
        <w:tc>
          <w:tcPr>
            <w:tcW w:w="906" w:type="pct"/>
            <w:shd w:val="clear" w:color="auto" w:fill="auto"/>
          </w:tcPr>
          <w:p w:rsidR="000A0027" w:rsidRPr="00163F76" w:rsidRDefault="000A0027" w:rsidP="00706DF4">
            <w:pPr>
              <w:spacing w:line="240" w:lineRule="auto"/>
              <w:rPr>
                <w:rFonts w:ascii="Times New Roman" w:hAnsi="Times New Roman" w:cs="Times New Roman"/>
                <w:sz w:val="28"/>
                <w:szCs w:val="28"/>
              </w:rPr>
            </w:pPr>
            <w:r w:rsidRPr="00163F76">
              <w:rPr>
                <w:rFonts w:ascii="Times New Roman" w:hAnsi="Times New Roman" w:cs="Times New Roman"/>
                <w:sz w:val="28"/>
                <w:szCs w:val="28"/>
              </w:rPr>
              <w:lastRenderedPageBreak/>
              <w:t>1) правильно описана сюжетная основа</w:t>
            </w:r>
          </w:p>
          <w:p w:rsidR="000A0027" w:rsidRPr="00163F76" w:rsidRDefault="000A0027" w:rsidP="00706DF4">
            <w:pPr>
              <w:spacing w:line="240" w:lineRule="auto"/>
              <w:rPr>
                <w:rFonts w:ascii="Times New Roman" w:hAnsi="Times New Roman" w:cs="Times New Roman"/>
                <w:b/>
                <w:sz w:val="28"/>
                <w:szCs w:val="28"/>
              </w:rPr>
            </w:pPr>
            <w:r w:rsidRPr="00163F76">
              <w:rPr>
                <w:rFonts w:ascii="Times New Roman" w:hAnsi="Times New Roman" w:cs="Times New Roman"/>
                <w:b/>
                <w:sz w:val="28"/>
                <w:szCs w:val="28"/>
              </w:rPr>
              <w:t>2 балла</w:t>
            </w:r>
          </w:p>
          <w:p w:rsidR="000A0027" w:rsidRPr="00163F76" w:rsidRDefault="000A0027" w:rsidP="00706DF4">
            <w:pPr>
              <w:spacing w:line="240" w:lineRule="auto"/>
              <w:rPr>
                <w:rFonts w:ascii="Times New Roman" w:hAnsi="Times New Roman" w:cs="Times New Roman"/>
                <w:sz w:val="28"/>
                <w:szCs w:val="28"/>
              </w:rPr>
            </w:pPr>
            <w:r w:rsidRPr="00163F76">
              <w:rPr>
                <w:rFonts w:ascii="Times New Roman" w:hAnsi="Times New Roman" w:cs="Times New Roman"/>
                <w:sz w:val="28"/>
                <w:szCs w:val="28"/>
              </w:rPr>
              <w:t>2) дана интерпретация сюжета</w:t>
            </w:r>
          </w:p>
          <w:p w:rsidR="000A0027" w:rsidRPr="00163F76" w:rsidRDefault="000A0027" w:rsidP="00706DF4">
            <w:pPr>
              <w:spacing w:line="240" w:lineRule="auto"/>
              <w:rPr>
                <w:rFonts w:ascii="Times New Roman" w:hAnsi="Times New Roman" w:cs="Times New Roman"/>
                <w:b/>
                <w:sz w:val="28"/>
                <w:szCs w:val="28"/>
              </w:rPr>
            </w:pPr>
            <w:proofErr w:type="spellStart"/>
            <w:r w:rsidRPr="00163F76">
              <w:rPr>
                <w:rFonts w:ascii="Times New Roman" w:hAnsi="Times New Roman" w:cs="Times New Roman"/>
                <w:b/>
                <w:sz w:val="28"/>
                <w:szCs w:val="28"/>
              </w:rPr>
              <w:t>max</w:t>
            </w:r>
            <w:proofErr w:type="spellEnd"/>
            <w:r w:rsidRPr="00163F76">
              <w:rPr>
                <w:rFonts w:ascii="Times New Roman" w:hAnsi="Times New Roman" w:cs="Times New Roman"/>
                <w:b/>
                <w:sz w:val="28"/>
                <w:szCs w:val="28"/>
              </w:rPr>
              <w:t xml:space="preserve"> 6 баллов</w:t>
            </w:r>
          </w:p>
          <w:p w:rsidR="000A0027" w:rsidRPr="00163F76" w:rsidRDefault="000A0027" w:rsidP="00706DF4">
            <w:pPr>
              <w:spacing w:line="240" w:lineRule="auto"/>
              <w:rPr>
                <w:rFonts w:ascii="Times New Roman" w:hAnsi="Times New Roman" w:cs="Times New Roman"/>
                <w:b/>
                <w:sz w:val="28"/>
                <w:szCs w:val="28"/>
              </w:rPr>
            </w:pPr>
            <w:r w:rsidRPr="00163F76">
              <w:rPr>
                <w:rFonts w:ascii="Times New Roman" w:hAnsi="Times New Roman" w:cs="Times New Roman"/>
                <w:sz w:val="28"/>
                <w:szCs w:val="28"/>
              </w:rPr>
              <w:t xml:space="preserve">3) правильно раскрыта история создания картины </w:t>
            </w:r>
          </w:p>
          <w:p w:rsidR="000A0027" w:rsidRPr="00163F76" w:rsidRDefault="00BE0E4E" w:rsidP="00706DF4">
            <w:pPr>
              <w:spacing w:line="240" w:lineRule="auto"/>
              <w:rPr>
                <w:rFonts w:ascii="Times New Roman" w:hAnsi="Times New Roman" w:cs="Times New Roman"/>
                <w:sz w:val="28"/>
                <w:szCs w:val="28"/>
              </w:rPr>
            </w:pP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xml:space="preserve"> 2</w:t>
            </w:r>
            <w:r w:rsidR="000A0027" w:rsidRPr="00163F76">
              <w:rPr>
                <w:rFonts w:ascii="Times New Roman" w:hAnsi="Times New Roman" w:cs="Times New Roman"/>
                <w:b/>
                <w:sz w:val="28"/>
                <w:szCs w:val="28"/>
              </w:rPr>
              <w:t xml:space="preserve"> балла</w:t>
            </w:r>
            <w:r w:rsidR="000A0027" w:rsidRPr="00163F76">
              <w:rPr>
                <w:rFonts w:ascii="Times New Roman" w:hAnsi="Times New Roman" w:cs="Times New Roman"/>
                <w:sz w:val="28"/>
                <w:szCs w:val="28"/>
              </w:rPr>
              <w:t xml:space="preserve"> </w:t>
            </w:r>
          </w:p>
          <w:p w:rsidR="000A0027" w:rsidRPr="00163F76" w:rsidRDefault="000A0027" w:rsidP="00706DF4">
            <w:pPr>
              <w:spacing w:line="240" w:lineRule="auto"/>
              <w:rPr>
                <w:rFonts w:ascii="Times New Roman" w:hAnsi="Times New Roman" w:cs="Times New Roman"/>
                <w:b/>
                <w:sz w:val="28"/>
                <w:szCs w:val="28"/>
              </w:rPr>
            </w:pPr>
            <w:r w:rsidRPr="00163F76">
              <w:rPr>
                <w:rFonts w:ascii="Times New Roman" w:hAnsi="Times New Roman" w:cs="Times New Roman"/>
                <w:sz w:val="28"/>
                <w:szCs w:val="28"/>
              </w:rPr>
              <w:t xml:space="preserve">4) дополнительные правильные элементы ответа </w:t>
            </w:r>
          </w:p>
          <w:p w:rsidR="000A0027" w:rsidRPr="00163F76" w:rsidRDefault="00BE0E4E" w:rsidP="00706DF4">
            <w:pPr>
              <w:spacing w:line="240" w:lineRule="auto"/>
              <w:rPr>
                <w:rFonts w:ascii="Times New Roman" w:hAnsi="Times New Roman" w:cs="Times New Roman"/>
                <w:b/>
                <w:sz w:val="28"/>
                <w:szCs w:val="28"/>
              </w:rPr>
            </w:pP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xml:space="preserve"> 2 балла</w:t>
            </w:r>
            <w:r w:rsidR="000A0027" w:rsidRPr="00163F76">
              <w:rPr>
                <w:rFonts w:ascii="Times New Roman" w:hAnsi="Times New Roman" w:cs="Times New Roman"/>
                <w:b/>
                <w:sz w:val="28"/>
                <w:szCs w:val="28"/>
              </w:rPr>
              <w:t xml:space="preserve"> </w:t>
            </w:r>
          </w:p>
          <w:p w:rsidR="000A0027" w:rsidRPr="00163F76" w:rsidRDefault="00BE0E4E" w:rsidP="00706DF4">
            <w:pPr>
              <w:spacing w:line="240" w:lineRule="auto"/>
              <w:rPr>
                <w:rFonts w:ascii="Times New Roman" w:hAnsi="Times New Roman" w:cs="Times New Roman"/>
                <w:sz w:val="28"/>
                <w:szCs w:val="28"/>
              </w:rPr>
            </w:pPr>
            <w:r>
              <w:rPr>
                <w:rFonts w:ascii="Times New Roman" w:hAnsi="Times New Roman" w:cs="Times New Roman"/>
                <w:b/>
                <w:sz w:val="28"/>
                <w:szCs w:val="28"/>
              </w:rPr>
              <w:t xml:space="preserve">Итого </w:t>
            </w: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12</w:t>
            </w:r>
            <w:r w:rsidR="000A0027" w:rsidRPr="00163F76">
              <w:rPr>
                <w:rFonts w:ascii="Times New Roman" w:hAnsi="Times New Roman" w:cs="Times New Roman"/>
                <w:b/>
                <w:sz w:val="28"/>
                <w:szCs w:val="28"/>
              </w:rPr>
              <w:t xml:space="preserve"> баллов</w:t>
            </w:r>
          </w:p>
        </w:tc>
      </w:tr>
      <w:tr w:rsidR="000A0027" w:rsidRPr="00163F76" w:rsidTr="00706DF4">
        <w:tc>
          <w:tcPr>
            <w:tcW w:w="4094" w:type="pct"/>
            <w:shd w:val="clear" w:color="auto" w:fill="auto"/>
          </w:tcPr>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lastRenderedPageBreak/>
              <w:t xml:space="preserve">4. Леонардо изобразил своих персонажей сидящими за одним большим столом лицами к зрителю, как на театральной сцене, и поместил фигуру Христа в геометрический центр композиции, совпадающий с центральной «точкой схода» перспективных линий на фоне светлого оконного проёма. Однако роспись пришлось разместить выше предполагаемого уровня горизонта сидящих за столами монахов, поэтому полной иллюзии реальности происходящего на картине не получилось.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Ученики по-разному реагируют на слова Христа о предательстве. Жестикуляция и движение фигур развиваются волнообразно, от центра к краям и обратно. Причём экспрессия «затухает», замедляется у крайних фигур, но усиливается в центре композиции.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Художник сгруппировал фигуры в четыре группы по три человека (слева направо):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w:t>
            </w:r>
            <w:r w:rsidRPr="00706DF4">
              <w:rPr>
                <w:rFonts w:ascii="Times New Roman" w:hAnsi="Times New Roman" w:cs="Times New Roman"/>
                <w:sz w:val="28"/>
                <w:szCs w:val="28"/>
              </w:rPr>
              <w:tab/>
              <w:t>Варфоломей, Иаков Алфеев и Андрей;</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w:t>
            </w:r>
            <w:r w:rsidRPr="00706DF4">
              <w:rPr>
                <w:rFonts w:ascii="Times New Roman" w:hAnsi="Times New Roman" w:cs="Times New Roman"/>
                <w:sz w:val="28"/>
                <w:szCs w:val="28"/>
              </w:rPr>
              <w:tab/>
              <w:t>Иуда Искариот, Петр и Иоанн;</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w:t>
            </w:r>
            <w:r w:rsidRPr="00706DF4">
              <w:rPr>
                <w:rFonts w:ascii="Times New Roman" w:hAnsi="Times New Roman" w:cs="Times New Roman"/>
                <w:sz w:val="28"/>
                <w:szCs w:val="28"/>
              </w:rPr>
              <w:tab/>
              <w:t xml:space="preserve">Иаков </w:t>
            </w:r>
            <w:proofErr w:type="spellStart"/>
            <w:r w:rsidRPr="00706DF4">
              <w:rPr>
                <w:rFonts w:ascii="Times New Roman" w:hAnsi="Times New Roman" w:cs="Times New Roman"/>
                <w:sz w:val="28"/>
                <w:szCs w:val="28"/>
              </w:rPr>
              <w:t>Зеведеев</w:t>
            </w:r>
            <w:proofErr w:type="spellEnd"/>
            <w:r w:rsidRPr="00706DF4">
              <w:rPr>
                <w:rFonts w:ascii="Times New Roman" w:hAnsi="Times New Roman" w:cs="Times New Roman"/>
                <w:sz w:val="28"/>
                <w:szCs w:val="28"/>
              </w:rPr>
              <w:t>, Фома и Филипп</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w:t>
            </w:r>
            <w:r w:rsidRPr="00706DF4">
              <w:rPr>
                <w:rFonts w:ascii="Times New Roman" w:hAnsi="Times New Roman" w:cs="Times New Roman"/>
                <w:sz w:val="28"/>
                <w:szCs w:val="28"/>
              </w:rPr>
              <w:tab/>
              <w:t xml:space="preserve">Матфей, Иуда </w:t>
            </w:r>
            <w:proofErr w:type="spellStart"/>
            <w:r w:rsidRPr="00706DF4">
              <w:rPr>
                <w:rFonts w:ascii="Times New Roman" w:hAnsi="Times New Roman" w:cs="Times New Roman"/>
                <w:sz w:val="28"/>
                <w:szCs w:val="28"/>
              </w:rPr>
              <w:t>Фаддей</w:t>
            </w:r>
            <w:proofErr w:type="spellEnd"/>
            <w:r w:rsidRPr="00706DF4">
              <w:rPr>
                <w:rFonts w:ascii="Times New Roman" w:hAnsi="Times New Roman" w:cs="Times New Roman"/>
                <w:sz w:val="28"/>
                <w:szCs w:val="28"/>
              </w:rPr>
              <w:t xml:space="preserve"> и Симон.</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b/>
                <w:sz w:val="28"/>
                <w:szCs w:val="28"/>
              </w:rPr>
              <w:t>Иисус (в центре),</w:t>
            </w:r>
            <w:r w:rsidRPr="00706DF4">
              <w:rPr>
                <w:rFonts w:ascii="Times New Roman" w:hAnsi="Times New Roman" w:cs="Times New Roman"/>
                <w:sz w:val="28"/>
                <w:szCs w:val="28"/>
              </w:rPr>
              <w:t xml:space="preserve"> молодой, с удивительно гармоничной фигурой, необыкновенно красивым, тонким и печальным узким лицом, крупными «плачущими» глазами с длинными ресницами, высоко расположенными прямыми темными бровями, невысоким лбом, длинными волнистыми коричневыми волосами до плеч, расчесанными на прямой пробор, тонким носом с небольшой горбинкой, пухлыми красными губами и массивным подбородком, одет в розовую тунику с глубоко вырезанным воротом, обшитым темной лентой с медальоном, и голубой плащ, накинутый на левое плечо. По сравнению с предварительным рисунком, на фреске глаза Иисуса опущены, но не закрыты, брови выделены более контрастно, лоб несколько ниже, волосы </w:t>
            </w:r>
            <w:r w:rsidRPr="00706DF4">
              <w:rPr>
                <w:rFonts w:ascii="Times New Roman" w:hAnsi="Times New Roman" w:cs="Times New Roman"/>
                <w:sz w:val="28"/>
                <w:szCs w:val="28"/>
              </w:rPr>
              <w:lastRenderedPageBreak/>
              <w:t>нарисованы более «воздушными», нос не столь тонок, губы полнее и не столь изогнуты, а подбородок крупнее. Именно на фреске Леонардо нашел средства для передачи неземного обаяния Иисуса.</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Христос выделен и отделен от своих учеников в пространственном и цветовом отношениях, он отрешенно задумчив, в его лице и в покоящихся, разведенных, все принимающих и все благословляющих руках нельзя вычитать никакой конкретной эмоции, никакого индивидуального состояния. Фигура Христа дана так, что смысловой центр картины одновременно и мощно акцентирован, заполнен – и пуст. Уже отзвучавшие слова Христа породили все бурное волнение трагедии, но сам ее герой и жертва – весь молчание, и его состояние не может быть охарактеризовано, передано частным жестом или словом. Его жест и его лицо отмечены в картине наибольшей иконографической традиционностью, это способствует многозначности, едва ли не равной отсутствию какого-либо конкретного значения. Фигура Христа как некая наполненная смыслом тишина, как явленный эллипсис – особенно становится таковой, потому что за спиной Христа замкнутое пространство картины (и трапезной, где находятся зрители, стоящие на уровне наклоненного к ним изображения, втянутые в действие) прорвано перспективой, вошло в пространство мировое. Точка схода перспективных линий находится где-то за спиной Христа, далеко за оконными проемами.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Варфоломей</w:t>
            </w:r>
            <w:r w:rsidRPr="00706DF4">
              <w:rPr>
                <w:rFonts w:ascii="Times New Roman" w:hAnsi="Times New Roman" w:cs="Times New Roman"/>
                <w:sz w:val="28"/>
                <w:szCs w:val="28"/>
              </w:rPr>
              <w:t xml:space="preserve"> (крайний слева), средних лет, крепкого телосложения, с мощной шеей, с волевым лицом, похожий на образ античного римлянина, небольшими глазами, низким лбом, короткими курчавыми коричневыми волосами, острым носом и массивным подбородком, одет в голубую тунику и темно-серый плащ, завязанный на правом плече. Рукава его туники перевязаны выше локтя. По сравнению с подготовительным рисунком на фреске в лице Варфоломея меньше силы, у него не столь крупные глаза и густые волосы, нос без горбинки и менее массивный подбородок.</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Иаков Меньшой</w:t>
            </w:r>
            <w:r w:rsidRPr="00706DF4">
              <w:rPr>
                <w:rFonts w:ascii="Times New Roman" w:hAnsi="Times New Roman" w:cs="Times New Roman"/>
                <w:sz w:val="28"/>
                <w:szCs w:val="28"/>
              </w:rPr>
              <w:t xml:space="preserve"> (правее Варфоломея), брат Господень, молодой, с нежной фигурой, тонким лицом, по традиции похожим на лицо Иисуса, но не столь божественным, небольшими глазами, выпуклым лбом, светлыми вьющимися волосами до плеч, расчесанными на прямой пробор, прямым носом и острым подбородком, одет в розовую тунику, глубокий вырез ворота которой обшит темной лентой. По сравнению с предварительным рисунком на фреске лицо Иакова получилось не столь тонким, глаза менее крупные, волосы более светлые, не </w:t>
            </w:r>
            <w:r w:rsidRPr="00706DF4">
              <w:rPr>
                <w:rFonts w:ascii="Times New Roman" w:hAnsi="Times New Roman" w:cs="Times New Roman"/>
                <w:sz w:val="28"/>
                <w:szCs w:val="28"/>
              </w:rPr>
              <w:lastRenderedPageBreak/>
              <w:t xml:space="preserve">видно уха между прядями волос, а его туника – розовая, а не красная.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Андрей</w:t>
            </w:r>
            <w:r w:rsidRPr="00706DF4">
              <w:rPr>
                <w:rFonts w:ascii="Times New Roman" w:hAnsi="Times New Roman" w:cs="Times New Roman"/>
                <w:sz w:val="28"/>
                <w:szCs w:val="28"/>
              </w:rPr>
              <w:t xml:space="preserve"> (правее Иакова Меньшого), брат Петра, старый, с длинной шеей, узким скуластым лицом, глубоко посаженными темными глазами, высоким морщинистым лбом, переходящим в лысину, обрамленную короткими седыми волосами, орлиным носом и седой бородой, одет в желтоватую тунику и черный плащ, наброшенный на плечи. По сравнению с предварительным рисунком на фреске выражение лица Андрея изменено, особенно мимика нижней губы, глаза не столь крупные и светлые, а плащ – темный, а не светлый.</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Петр</w:t>
            </w:r>
            <w:r w:rsidRPr="00706DF4">
              <w:rPr>
                <w:rFonts w:ascii="Times New Roman" w:hAnsi="Times New Roman" w:cs="Times New Roman"/>
                <w:sz w:val="28"/>
                <w:szCs w:val="28"/>
              </w:rPr>
              <w:t xml:space="preserve"> (сидит правее Андрея, хотя его голова находится между головами Иуды и Иоанна), старый, с не особенно значительным лицом, пронзительным взглядом, невысоким лбом, короткими седыми волосами, носом, свисающим над верхней губой и короткой седой бородкой, одет в голубую тунику. В левой руке он держит кухонный нож. На фреске его лицо ближе всего к подготовительному рисунку. Его взгляд пронзителен.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Иоанн</w:t>
            </w:r>
            <w:r w:rsidRPr="00706DF4">
              <w:rPr>
                <w:rFonts w:ascii="Times New Roman" w:hAnsi="Times New Roman" w:cs="Times New Roman"/>
                <w:sz w:val="28"/>
                <w:szCs w:val="28"/>
              </w:rPr>
              <w:t xml:space="preserve"> (слева от Иисуса), юный, с нежным узким лицом девушки (из-за чего некоторые современные исследователи выдвинули гипотезу, что это Мария Магдалина, а не Иоанн), полузакрытыми прекрасными глазами, невысоким чистым лбом, длинными коричневыми волосами, расчесанными на прямой пробор, прямым носом, пухлыми губами и округлым подбородком, одет в голубую тунику и розовый плащ. По сравнению с предварительным рисунком на фреске лицо Иоанна еще более женственно, волосы светлее и не лежат волнами, а цвет туники иной.</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Фома</w:t>
            </w:r>
            <w:r w:rsidRPr="00706DF4">
              <w:rPr>
                <w:rFonts w:ascii="Times New Roman" w:hAnsi="Times New Roman" w:cs="Times New Roman"/>
                <w:sz w:val="28"/>
                <w:szCs w:val="28"/>
              </w:rPr>
              <w:t xml:space="preserve"> (его голова справа от Иисуса), молодой, с немного наивным лицом, небольшими глазами, низким лбом, шапкой кудрявых коричневых волос, прямым острым носом и короткой бородой, находится позади Иакова Большего. По сравнению с предварительным рисунком на фреске его лицо более благообразно, глаза более спокойны, лоб не столь закрыт более светлыми волосами, а нос, рот и подбородок не столь гротескны.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Иаков Больший</w:t>
            </w:r>
            <w:r w:rsidRPr="00706DF4">
              <w:rPr>
                <w:rFonts w:ascii="Times New Roman" w:hAnsi="Times New Roman" w:cs="Times New Roman"/>
                <w:sz w:val="28"/>
                <w:szCs w:val="28"/>
              </w:rPr>
              <w:t xml:space="preserve"> (сидит справа от Иисуса, но лицо его правее лица Фомы), сын </w:t>
            </w:r>
            <w:proofErr w:type="spellStart"/>
            <w:r w:rsidRPr="00706DF4">
              <w:rPr>
                <w:rFonts w:ascii="Times New Roman" w:hAnsi="Times New Roman" w:cs="Times New Roman"/>
                <w:sz w:val="28"/>
                <w:szCs w:val="28"/>
              </w:rPr>
              <w:t>Заведеев</w:t>
            </w:r>
            <w:proofErr w:type="spellEnd"/>
            <w:r w:rsidRPr="00706DF4">
              <w:rPr>
                <w:rFonts w:ascii="Times New Roman" w:hAnsi="Times New Roman" w:cs="Times New Roman"/>
                <w:sz w:val="28"/>
                <w:szCs w:val="28"/>
              </w:rPr>
              <w:t xml:space="preserve">, средних лет, с широкой грудью, красивым мужественным лицом, глубоко посаженными глазами, высоким лбом, длинными густыми коричневыми волосами, расчесанными на прямой пробор, прямым носом и недлинной окладистой бородой, одет в зеленую тунику. Его образ на фреске ближе всего к предварительному рисунку, однако все равно заметно отличается от него. На фреске его лицо более благородно, не столь худощаво, лоб выше, волосы не столь волнисты, нос не такой крупный, а борода гуще. На подготовительный рисунок его </w:t>
            </w:r>
            <w:r w:rsidRPr="00706DF4">
              <w:rPr>
                <w:rFonts w:ascii="Times New Roman" w:hAnsi="Times New Roman" w:cs="Times New Roman"/>
                <w:sz w:val="28"/>
                <w:szCs w:val="28"/>
              </w:rPr>
              <w:lastRenderedPageBreak/>
              <w:t>образ на фреске совсем не похож (видимо, это был очень ранний вариант).</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Филипп</w:t>
            </w:r>
            <w:r w:rsidRPr="00706DF4">
              <w:rPr>
                <w:rFonts w:ascii="Times New Roman" w:hAnsi="Times New Roman" w:cs="Times New Roman"/>
                <w:sz w:val="28"/>
                <w:szCs w:val="28"/>
              </w:rPr>
              <w:t xml:space="preserve"> (правее Иакова Большего), молодой, довольно полный и крупный, с женоподобным безбородым лицом, крупными глазами, низким лбом, длинными светло-коричневыми волосами, прямым носом, полными губами и небольшим подбородком, одет в розовую тунику, из-под длинных рукавов которой видны обшлага синей нижней одежды. По сравнению с подготовительным рисунком на фреске </w:t>
            </w:r>
            <w:proofErr w:type="gramStart"/>
            <w:r w:rsidRPr="00706DF4">
              <w:rPr>
                <w:rFonts w:ascii="Times New Roman" w:hAnsi="Times New Roman" w:cs="Times New Roman"/>
                <w:sz w:val="28"/>
                <w:szCs w:val="28"/>
              </w:rPr>
              <w:t>он</w:t>
            </w:r>
            <w:proofErr w:type="gramEnd"/>
            <w:r w:rsidRPr="00706DF4">
              <w:rPr>
                <w:rFonts w:ascii="Times New Roman" w:hAnsi="Times New Roman" w:cs="Times New Roman"/>
                <w:sz w:val="28"/>
                <w:szCs w:val="28"/>
              </w:rPr>
              <w:t xml:space="preserve"> менее красив и более женоподобен.</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Матфей</w:t>
            </w:r>
            <w:r w:rsidRPr="00706DF4">
              <w:rPr>
                <w:rFonts w:ascii="Times New Roman" w:hAnsi="Times New Roman" w:cs="Times New Roman"/>
                <w:sz w:val="28"/>
                <w:szCs w:val="28"/>
              </w:rPr>
              <w:t xml:space="preserve"> (правее Филиппа), средних лет, отдаленно напоминающий Варфоломея, с глубоко посаженными глазами, низким лбом, шапкой недлинных курчавых коричневых волос, прямым носом, полными губами и массивным подбородком, одет в голубую тунику, рукава которой перетянуты выше локтя.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proofErr w:type="spellStart"/>
            <w:r w:rsidRPr="00706DF4">
              <w:rPr>
                <w:rFonts w:ascii="Times New Roman" w:hAnsi="Times New Roman" w:cs="Times New Roman"/>
                <w:b/>
                <w:sz w:val="28"/>
                <w:szCs w:val="28"/>
              </w:rPr>
              <w:t>Фаддей</w:t>
            </w:r>
            <w:proofErr w:type="spellEnd"/>
            <w:r w:rsidRPr="00706DF4">
              <w:rPr>
                <w:rFonts w:ascii="Times New Roman" w:hAnsi="Times New Roman" w:cs="Times New Roman"/>
                <w:sz w:val="28"/>
                <w:szCs w:val="28"/>
              </w:rPr>
              <w:t xml:space="preserve"> (правее Матфея), Иуда </w:t>
            </w:r>
            <w:proofErr w:type="spellStart"/>
            <w:r w:rsidRPr="00706DF4">
              <w:rPr>
                <w:rFonts w:ascii="Times New Roman" w:hAnsi="Times New Roman" w:cs="Times New Roman"/>
                <w:sz w:val="28"/>
                <w:szCs w:val="28"/>
              </w:rPr>
              <w:t>Иаковлев</w:t>
            </w:r>
            <w:proofErr w:type="spellEnd"/>
            <w:r w:rsidRPr="00706DF4">
              <w:rPr>
                <w:rFonts w:ascii="Times New Roman" w:hAnsi="Times New Roman" w:cs="Times New Roman"/>
                <w:sz w:val="28"/>
                <w:szCs w:val="28"/>
              </w:rPr>
              <w:t xml:space="preserve"> (не путать с Иудой Искариотом), пожилой, с крупной головой, глубоко посаженными глазами, высоким лбом, длинными густыми волнистыми седыми волосами, расчесанными на прямой пробор, орлиным носом, седой бородой и усами, одет в светло-коричневую тунику.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Апостол </w:t>
            </w:r>
            <w:r w:rsidRPr="00706DF4">
              <w:rPr>
                <w:rFonts w:ascii="Times New Roman" w:hAnsi="Times New Roman" w:cs="Times New Roman"/>
                <w:b/>
                <w:sz w:val="28"/>
                <w:szCs w:val="28"/>
              </w:rPr>
              <w:t xml:space="preserve">Симон </w:t>
            </w:r>
            <w:proofErr w:type="spellStart"/>
            <w:r w:rsidRPr="00706DF4">
              <w:rPr>
                <w:rFonts w:ascii="Times New Roman" w:hAnsi="Times New Roman" w:cs="Times New Roman"/>
                <w:b/>
                <w:sz w:val="28"/>
                <w:szCs w:val="28"/>
              </w:rPr>
              <w:t>Зилот</w:t>
            </w:r>
            <w:proofErr w:type="spellEnd"/>
            <w:r w:rsidRPr="00706DF4">
              <w:rPr>
                <w:rFonts w:ascii="Times New Roman" w:hAnsi="Times New Roman" w:cs="Times New Roman"/>
                <w:sz w:val="28"/>
                <w:szCs w:val="28"/>
              </w:rPr>
              <w:t xml:space="preserve"> (крайний справа), средних лет, с бритой головой, маленькими глазами, высоким лбом, носом с горбинкой и короткой бородкой, одет в белые одежды и коричневый плащ, висящий на перевязи, перекинутой через левое плечо.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b/>
                <w:sz w:val="28"/>
                <w:szCs w:val="28"/>
              </w:rPr>
              <w:t>Иуда Искариот</w:t>
            </w:r>
            <w:r w:rsidRPr="00706DF4">
              <w:rPr>
                <w:rFonts w:ascii="Times New Roman" w:hAnsi="Times New Roman" w:cs="Times New Roman"/>
                <w:sz w:val="28"/>
                <w:szCs w:val="28"/>
              </w:rPr>
              <w:t xml:space="preserve"> сидит между Петром и Иоанном, но его голова находится левее головы Петра.</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Действие происходит в просторном зале, большая часть которого расположена позади стола. Зал нарисован в строгой перспективе, однако темно-коричневая задняя стена с тремя прямоугольными окнами кажется слишком узкой по сравнению с шириной стола. Боковые стены украшены нидерландскими шпалерами, прибитыми к ним гвоздями. Пространство шпалер заполнено цветами. Потолок укреплен коричневыми деревянными балками, образующими прямоугольную сетку. Ножками стола на переднем плане является пара козел. Стол накрыт белой скатертью с вышивкой у правого и левого краев. Посуда на столе является частью металлической, частью керамической. Здесь же стеклянные стаканы и кувшины с водой и вином, а также подносы с ритуальным пасхальным блюдом, разрезанные и целые булочки. Убранство стола достаточно богато, но без роскоши, и нарисовано очень тщательно. </w:t>
            </w:r>
          </w:p>
          <w:p w:rsidR="000A0027" w:rsidRPr="00706DF4" w:rsidRDefault="000A0027" w:rsidP="00706DF4">
            <w:pPr>
              <w:spacing w:after="0" w:line="240" w:lineRule="auto"/>
              <w:ind w:firstLine="540"/>
              <w:jc w:val="both"/>
              <w:rPr>
                <w:rFonts w:ascii="Times New Roman" w:hAnsi="Times New Roman" w:cs="Times New Roman"/>
                <w:sz w:val="28"/>
                <w:szCs w:val="28"/>
              </w:rPr>
            </w:pPr>
            <w:r w:rsidRPr="00706DF4">
              <w:rPr>
                <w:rFonts w:ascii="Times New Roman" w:hAnsi="Times New Roman" w:cs="Times New Roman"/>
                <w:sz w:val="28"/>
                <w:szCs w:val="28"/>
              </w:rPr>
              <w:t xml:space="preserve">Через три окна в задней стене виден пейзаж. Он в значительной степени соответствует ломбардскому пейзажу, окружающему монастырь. Вечереет, солнце уже зашло и свет </w:t>
            </w:r>
            <w:r w:rsidRPr="00706DF4">
              <w:rPr>
                <w:rFonts w:ascii="Times New Roman" w:hAnsi="Times New Roman" w:cs="Times New Roman"/>
                <w:sz w:val="28"/>
                <w:szCs w:val="28"/>
              </w:rPr>
              <w:lastRenderedPageBreak/>
              <w:t xml:space="preserve">падает на правую стену, в то время как левая стена находится в тени. Стол же освещен мистическим светом, не имеющим отношения к реальному миру. </w:t>
            </w:r>
          </w:p>
        </w:tc>
        <w:tc>
          <w:tcPr>
            <w:tcW w:w="906" w:type="pct"/>
            <w:shd w:val="clear" w:color="auto" w:fill="auto"/>
          </w:tcPr>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lastRenderedPageBreak/>
              <w:t>1) охарактеризована общая композиция работы</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b/>
                <w:sz w:val="28"/>
                <w:szCs w:val="28"/>
              </w:rPr>
              <w:t>2 балла</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 xml:space="preserve">2) подробно описаны персонажи </w:t>
            </w:r>
          </w:p>
          <w:p w:rsidR="000A0027" w:rsidRPr="00163F76" w:rsidRDefault="000A0027" w:rsidP="00027F0E">
            <w:pPr>
              <w:rPr>
                <w:rFonts w:ascii="Times New Roman" w:hAnsi="Times New Roman" w:cs="Times New Roman"/>
                <w:b/>
                <w:sz w:val="28"/>
                <w:szCs w:val="28"/>
              </w:rPr>
            </w:pPr>
            <w:r w:rsidRPr="00163F76">
              <w:rPr>
                <w:rFonts w:ascii="Times New Roman" w:hAnsi="Times New Roman" w:cs="Times New Roman"/>
                <w:b/>
                <w:sz w:val="28"/>
                <w:szCs w:val="28"/>
              </w:rPr>
              <w:t>2 балла за каждый персонаж</w:t>
            </w:r>
          </w:p>
          <w:p w:rsidR="000A0027" w:rsidRPr="00163F76" w:rsidRDefault="000A0027" w:rsidP="00027F0E">
            <w:pPr>
              <w:rPr>
                <w:rFonts w:ascii="Times New Roman" w:hAnsi="Times New Roman" w:cs="Times New Roman"/>
                <w:b/>
                <w:sz w:val="28"/>
                <w:szCs w:val="28"/>
              </w:rPr>
            </w:pPr>
            <w:proofErr w:type="spellStart"/>
            <w:r w:rsidRPr="00163F76">
              <w:rPr>
                <w:rFonts w:ascii="Times New Roman" w:hAnsi="Times New Roman" w:cs="Times New Roman"/>
                <w:b/>
                <w:sz w:val="28"/>
                <w:szCs w:val="28"/>
              </w:rPr>
              <w:t>max</w:t>
            </w:r>
            <w:proofErr w:type="spellEnd"/>
            <w:r w:rsidRPr="00163F76">
              <w:rPr>
                <w:rFonts w:ascii="Times New Roman" w:hAnsi="Times New Roman" w:cs="Times New Roman"/>
                <w:b/>
                <w:sz w:val="28"/>
                <w:szCs w:val="28"/>
              </w:rPr>
              <w:t xml:space="preserve"> 26 баллов</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b/>
                <w:sz w:val="28"/>
                <w:szCs w:val="28"/>
              </w:rPr>
              <w:t xml:space="preserve">Итого </w:t>
            </w:r>
            <w:proofErr w:type="spellStart"/>
            <w:r w:rsidRPr="00163F76">
              <w:rPr>
                <w:rFonts w:ascii="Times New Roman" w:hAnsi="Times New Roman" w:cs="Times New Roman"/>
                <w:b/>
                <w:sz w:val="28"/>
                <w:szCs w:val="28"/>
              </w:rPr>
              <w:t>max</w:t>
            </w:r>
            <w:proofErr w:type="spellEnd"/>
            <w:r w:rsidRPr="00163F76">
              <w:rPr>
                <w:rFonts w:ascii="Times New Roman" w:hAnsi="Times New Roman" w:cs="Times New Roman"/>
                <w:b/>
                <w:sz w:val="28"/>
                <w:szCs w:val="28"/>
              </w:rPr>
              <w:t>: 28 баллов</w:t>
            </w:r>
          </w:p>
        </w:tc>
      </w:tr>
      <w:tr w:rsidR="000A0027" w:rsidRPr="00163F76" w:rsidTr="00706DF4">
        <w:tc>
          <w:tcPr>
            <w:tcW w:w="4094" w:type="pct"/>
            <w:shd w:val="clear" w:color="auto" w:fill="auto"/>
          </w:tcPr>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lastRenderedPageBreak/>
              <w:t>5. На представленном фрагменте работы изображен Иуда Искариот. Он сидит между Петром и Иоанном, его голова находится левее головы Петра. Он средних лет, с широкими плечами и маленькой головой, шапкой недлинных темно-коричневых волос, крючковатым носом и козлиной бородкой, одет в голубую тунику и зеленый плащ, накинутый на левое плечо. У него темные волосы и борода. Он единственный из двенадцати апостолов, который изображен с поставленным на стол локтем.</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В левой руке он сжимает свой традиционный атрибут - кошелек с тридцатью сребрениками, плату за предательство.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Иуда показан в сопоставлении с двумя самыми любимыми и верными учениками - в контрасте с порывистой фигурой Петра и мечтательным обликом Иоанна, в котором выражается страдание. Лица Христа и апостолов почти все хорошо освещены; свет падает на них откуда-то    сверху.   Только    лик предателя Иуды - темный, мрачный, несмотря на то, что он сидит лицом к свету. Темный лик Иуды может быть объяснен только стремлением Леонардо заклеймить предателя, правая рука которого как бы бессознательно хватается за мошну с деньгами, полученными за предательство, а левая, направленная к фигуре Христа, жестом противопоставления полностью выдает его измену.</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Иуда Искариот (Иуда </w:t>
            </w:r>
            <w:proofErr w:type="spellStart"/>
            <w:r w:rsidRPr="00706DF4">
              <w:rPr>
                <w:rFonts w:ascii="Times New Roman" w:hAnsi="Times New Roman" w:cs="Times New Roman"/>
                <w:sz w:val="28"/>
                <w:szCs w:val="28"/>
              </w:rPr>
              <w:t>Искариотский</w:t>
            </w:r>
            <w:proofErr w:type="spellEnd"/>
            <w:r w:rsidRPr="00706DF4">
              <w:rPr>
                <w:rFonts w:ascii="Times New Roman" w:hAnsi="Times New Roman" w:cs="Times New Roman"/>
                <w:sz w:val="28"/>
                <w:szCs w:val="28"/>
              </w:rPr>
              <w:t xml:space="preserve">; Иуда сын Симона) - единственный из двенадцати апостолов выходец из провинции Иудея (остальные были галилеяне). Согласно Евангелию от Иоанна, был </w:t>
            </w:r>
            <w:proofErr w:type="spellStart"/>
            <w:r w:rsidRPr="00706DF4">
              <w:rPr>
                <w:rFonts w:ascii="Times New Roman" w:hAnsi="Times New Roman" w:cs="Times New Roman"/>
                <w:sz w:val="28"/>
                <w:szCs w:val="28"/>
              </w:rPr>
              <w:t>габбаем</w:t>
            </w:r>
            <w:proofErr w:type="spellEnd"/>
            <w:r w:rsidRPr="00706DF4">
              <w:rPr>
                <w:rFonts w:ascii="Times New Roman" w:hAnsi="Times New Roman" w:cs="Times New Roman"/>
                <w:sz w:val="28"/>
                <w:szCs w:val="28"/>
              </w:rPr>
              <w:t xml:space="preserve"> (казначеем) их общины: ему был вверен ящик, в который опускались пожертвования. Пользуясь должностью, Иуда подворовывал. На последней трапезе Иисус ему подал, обмакнув, кусок хлеба и сказал ему: «что делаешь, делай скорее». После чего Иуда вышел и предал его, выдав первосвященникам за 30 сребреников.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Существует легенда о том, как Леонардо да Винчи искал подходящую модель для создания образов Иисуса Христа и Иуды. Однажды, художник присутствовал в церкви, слушая церковный хор, и там он увидел красивого юношу и решил, что этот молодой человек будет моделью для образа Иисуса Христа. Он пригласил его в мастерскую, чтобы сделать наброски. Прошло три года, заказчик торопил Леонардо с завершением работы, но фигура Иуды ещё не была написана. Мастер не мог найти подходящий образ. «И вот после многодневных поисков художник увидел валявшегося в сточной канаве человека - молодого, но преждевременно одряхлевшего, грязного, пьяного и оборванного. Времени на этюды уже не оставалось, и Леонардо приказал своим </w:t>
            </w:r>
            <w:r w:rsidRPr="00706DF4">
              <w:rPr>
                <w:rFonts w:ascii="Times New Roman" w:hAnsi="Times New Roman" w:cs="Times New Roman"/>
                <w:sz w:val="28"/>
                <w:szCs w:val="28"/>
              </w:rPr>
              <w:lastRenderedPageBreak/>
              <w:t xml:space="preserve">помощникам доставить его прямо в собор, что те и сделали». Нищий оборванец «толком не понимал, что происходит, а Леонардо запечатлевал на холсте греховность, себялюбие, </w:t>
            </w:r>
            <w:proofErr w:type="spellStart"/>
            <w:r w:rsidRPr="00706DF4">
              <w:rPr>
                <w:rFonts w:ascii="Times New Roman" w:hAnsi="Times New Roman" w:cs="Times New Roman"/>
                <w:sz w:val="28"/>
                <w:szCs w:val="28"/>
              </w:rPr>
              <w:t>злочестие</w:t>
            </w:r>
            <w:proofErr w:type="spellEnd"/>
            <w:r w:rsidRPr="00706DF4">
              <w:rPr>
                <w:rFonts w:ascii="Times New Roman" w:hAnsi="Times New Roman" w:cs="Times New Roman"/>
                <w:sz w:val="28"/>
                <w:szCs w:val="28"/>
              </w:rPr>
              <w:t>, которыми дышало его лицо». Когда тот пришёл в себя и подошёл к мастеру что бы посмотреть, что он делает, то был поражён. Он сказал, что уже видел эту картину: «Три года назад, ещё до того, как я всё потерял. В ту пору, когда я пел в хоре и жизнь моя была полна мечтаний, какой-то художник написал с меня Христа. Может быть, у Добра и у Зла - одно и то же лицо. Всё зависит лишь от того, когда встречаются они на пути каждого из нас».</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Фигура Иуды размещена в левой части работы. На данной росписи Иуда изображен не традиционно для иконографии тайной вечери (отдельно от остальных), а вместе со всеми. Практически все предыдущие произведения на данную тему придавали Иуде исключения в виде его расположения за столом отдельно от других учеников, где он располагался напротив их, или же на предшествующих произведениях Иисус был изображен со всеми своими учениками за исключением Иуды. </w:t>
            </w:r>
          </w:p>
        </w:tc>
        <w:tc>
          <w:tcPr>
            <w:tcW w:w="906" w:type="pct"/>
            <w:shd w:val="clear" w:color="auto" w:fill="auto"/>
          </w:tcPr>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lastRenderedPageBreak/>
              <w:t>1) правильно определен образ Иуды</w:t>
            </w:r>
          </w:p>
          <w:p w:rsidR="000A0027" w:rsidRPr="00163F76" w:rsidRDefault="000A0027" w:rsidP="00027F0E">
            <w:pPr>
              <w:rPr>
                <w:rFonts w:ascii="Times New Roman" w:hAnsi="Times New Roman" w:cs="Times New Roman"/>
                <w:b/>
                <w:sz w:val="28"/>
                <w:szCs w:val="28"/>
              </w:rPr>
            </w:pPr>
            <w:r w:rsidRPr="00163F76">
              <w:rPr>
                <w:rFonts w:ascii="Times New Roman" w:hAnsi="Times New Roman" w:cs="Times New Roman"/>
                <w:b/>
                <w:sz w:val="28"/>
                <w:szCs w:val="28"/>
              </w:rPr>
              <w:t>2 балла</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2) охарактеризована поза, мимика</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b/>
                <w:sz w:val="28"/>
                <w:szCs w:val="28"/>
              </w:rPr>
              <w:t>2 балла</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 xml:space="preserve">3) дано описание сюжета об Иуде </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 xml:space="preserve"> </w:t>
            </w:r>
            <w:r w:rsidRPr="00163F76">
              <w:rPr>
                <w:rFonts w:ascii="Times New Roman" w:hAnsi="Times New Roman" w:cs="Times New Roman"/>
                <w:b/>
                <w:sz w:val="28"/>
                <w:szCs w:val="28"/>
              </w:rPr>
              <w:t>2 балла</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 xml:space="preserve">4) указано верное расположение персонажа на картине </w:t>
            </w:r>
          </w:p>
          <w:p w:rsidR="000A0027" w:rsidRPr="00163F76" w:rsidRDefault="000A0027" w:rsidP="00027F0E">
            <w:pPr>
              <w:rPr>
                <w:rFonts w:ascii="Times New Roman" w:hAnsi="Times New Roman" w:cs="Times New Roman"/>
                <w:b/>
                <w:sz w:val="28"/>
                <w:szCs w:val="28"/>
              </w:rPr>
            </w:pPr>
            <w:r w:rsidRPr="00163F76">
              <w:rPr>
                <w:rFonts w:ascii="Times New Roman" w:hAnsi="Times New Roman" w:cs="Times New Roman"/>
                <w:b/>
                <w:sz w:val="28"/>
                <w:szCs w:val="28"/>
              </w:rPr>
              <w:t>2 балла</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 xml:space="preserve">5) дополнительные правильные элементы ответа </w:t>
            </w:r>
          </w:p>
          <w:p w:rsidR="000A0027" w:rsidRPr="00163F76" w:rsidRDefault="000A0027" w:rsidP="00027F0E">
            <w:pPr>
              <w:rPr>
                <w:rFonts w:ascii="Times New Roman" w:hAnsi="Times New Roman" w:cs="Times New Roman"/>
                <w:b/>
                <w:sz w:val="28"/>
                <w:szCs w:val="28"/>
              </w:rPr>
            </w:pPr>
            <w:proofErr w:type="spellStart"/>
            <w:r w:rsidRPr="00163F76">
              <w:rPr>
                <w:rFonts w:ascii="Times New Roman" w:hAnsi="Times New Roman" w:cs="Times New Roman"/>
                <w:b/>
                <w:sz w:val="28"/>
                <w:szCs w:val="28"/>
              </w:rPr>
              <w:t>max</w:t>
            </w:r>
            <w:proofErr w:type="spellEnd"/>
            <w:r w:rsidRPr="00163F76">
              <w:rPr>
                <w:rFonts w:ascii="Times New Roman" w:hAnsi="Times New Roman" w:cs="Times New Roman"/>
                <w:b/>
                <w:sz w:val="28"/>
                <w:szCs w:val="28"/>
              </w:rPr>
              <w:t xml:space="preserve"> 4 балла </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b/>
                <w:sz w:val="28"/>
                <w:szCs w:val="28"/>
              </w:rPr>
              <w:t xml:space="preserve">Итого </w:t>
            </w:r>
            <w:proofErr w:type="spellStart"/>
            <w:r w:rsidRPr="00163F76">
              <w:rPr>
                <w:rFonts w:ascii="Times New Roman" w:hAnsi="Times New Roman" w:cs="Times New Roman"/>
                <w:b/>
                <w:sz w:val="28"/>
                <w:szCs w:val="28"/>
              </w:rPr>
              <w:t>max</w:t>
            </w:r>
            <w:proofErr w:type="spellEnd"/>
            <w:r w:rsidRPr="00163F76">
              <w:rPr>
                <w:rFonts w:ascii="Times New Roman" w:hAnsi="Times New Roman" w:cs="Times New Roman"/>
                <w:b/>
                <w:sz w:val="28"/>
                <w:szCs w:val="28"/>
              </w:rPr>
              <w:t>: 12 баллов</w:t>
            </w:r>
          </w:p>
        </w:tc>
      </w:tr>
      <w:tr w:rsidR="000A0027" w:rsidRPr="00163F76" w:rsidTr="00706DF4">
        <w:tc>
          <w:tcPr>
            <w:tcW w:w="4094" w:type="pct"/>
            <w:shd w:val="clear" w:color="auto" w:fill="auto"/>
          </w:tcPr>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lastRenderedPageBreak/>
              <w:t>6. «Тайная вечеря» общепризнано является самым законченным, образцово-совершенным творением Леонардо; это единственное произведение, в котором до конца осуществлена нормативная композиция картины Кватроченто, идеальное живописное воплощение ренессансной зрительной модели.</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Роспись стала важным этапом в развитии пространственных представлений и способов построения перспективного пространства в истории изобразительного искусства.</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Темный и тусклый фон росписи, образуемый стенами и потолком зала, противопоставлен более светлому и красочному переднему плану. Исключение составляет пейзаж, видимый из окон, гармонирующий с одеждами действующих лиц, розового, голубого, зеленого, коричневого и черного цвета. Свет, освещающий изображённую сцену, исходит не из нарисованных на дальней стене окон, а из воображаемого источника слева, и совпадает с действительным освещением помещения трапезной, что усиливает эффект сопричастности действию.</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В горизонтальной композиции длинный стол на переднем плане, перспектива боковых стен, усиленная шпалерами, и узкая задняя стена создают впечатление определенного движения, словно стол стремительно раздвигает боковые стены. Точкой схода при этом является лицо Иисуса. В этой точке пересекаются прямые, проведенные через верхние края шпалер на боковых стенах, а также прямые, являющиеся боковыми краями потолка.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В отличие от манеры Боттичелли, у которого многочисленные человеческие фигуры часто сплетаются в некий романтический </w:t>
            </w:r>
            <w:r w:rsidRPr="00706DF4">
              <w:rPr>
                <w:rFonts w:ascii="Times New Roman" w:hAnsi="Times New Roman" w:cs="Times New Roman"/>
                <w:sz w:val="28"/>
                <w:szCs w:val="28"/>
              </w:rPr>
              <w:lastRenderedPageBreak/>
              <w:t>клубок, на росписи Леонардо их расположение более упорядочено, они объединены в группы, каждая из которых играет свою роль в общем действии, а каждый участник в группе выделен индивидуальными эмоциями, жестами и движениями. Однако главное противопоставление на росписи сделано между одинокой, печальной, словно лишившейся сил фигурой Иисуса и кипящим страстями Его окружением.</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Ритм задается жестикуляцией и движением фигур, которые развиваются волнообразно, от центра к краям и обратно (экспрессия «затухает», замедляется у крайних фигур, усиливается в центре композиции).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Леонардо создал иллюзорное, одновременно натуралистическое и фантастическое пространство, в глубине которого освещены мерцающим светом фигуры. В работе представлена так называемая «</w:t>
            </w:r>
            <w:proofErr w:type="spellStart"/>
            <w:r w:rsidRPr="00706DF4">
              <w:rPr>
                <w:rFonts w:ascii="Times New Roman" w:hAnsi="Times New Roman" w:cs="Times New Roman"/>
                <w:sz w:val="28"/>
                <w:szCs w:val="28"/>
              </w:rPr>
              <w:t>леонардовская</w:t>
            </w:r>
            <w:proofErr w:type="spellEnd"/>
            <w:r w:rsidRPr="00706DF4">
              <w:rPr>
                <w:rFonts w:ascii="Times New Roman" w:hAnsi="Times New Roman" w:cs="Times New Roman"/>
                <w:sz w:val="28"/>
                <w:szCs w:val="28"/>
              </w:rPr>
              <w:t xml:space="preserve"> пирамида», которая, в отличие от компоновочной схемы - планиметрического треугольника, - позволяет связать воедино двухмерные и трёхмерные отношения изображения, симметрию, ритм, пропорции, объём, свет и тень.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Художник использовал метод триангуляции (пространственных построений на основе треугольника), совместил средневековый принцип с ренессансной центральной проекцией.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Композиция, созданная Леонардо да Винчи, представляет собой единственный в своём роде парадоксальный пример пространственного решения, абсолютно слитного c реальным пространством архитектурного интерьера. Оптическая иллюзия оказывается столь изощрённой, что, несмотря на сознательное нарушение художником масштабов - преувеличенные фигуры относительно помещения, - результат оказался неожиданным. Зрительно продолжая пространство архитектуры, Леонардо фактически создал </w:t>
            </w:r>
            <w:proofErr w:type="spellStart"/>
            <w:r w:rsidRPr="00706DF4">
              <w:rPr>
                <w:rFonts w:ascii="Times New Roman" w:hAnsi="Times New Roman" w:cs="Times New Roman"/>
                <w:sz w:val="28"/>
                <w:szCs w:val="28"/>
              </w:rPr>
              <w:t>станкóвую</w:t>
            </w:r>
            <w:proofErr w:type="spellEnd"/>
            <w:r w:rsidRPr="00706DF4">
              <w:rPr>
                <w:rFonts w:ascii="Times New Roman" w:hAnsi="Times New Roman" w:cs="Times New Roman"/>
                <w:sz w:val="28"/>
                <w:szCs w:val="28"/>
              </w:rPr>
              <w:t xml:space="preserve"> картину; её замкнутая и идеально взвешенная композиция порывает с архитектурной средой. Картина находится как бы за прозрачным стеклом, отделённой от зрителя, по определению самого художника, «</w:t>
            </w:r>
            <w:proofErr w:type="spellStart"/>
            <w:r w:rsidRPr="00706DF4">
              <w:rPr>
                <w:rFonts w:ascii="Times New Roman" w:hAnsi="Times New Roman" w:cs="Times New Roman"/>
                <w:sz w:val="28"/>
                <w:szCs w:val="28"/>
              </w:rPr>
              <w:t>parere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di</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vetro</w:t>
            </w:r>
            <w:proofErr w:type="spellEnd"/>
            <w:r w:rsidRPr="00706DF4">
              <w:rPr>
                <w:rFonts w:ascii="Times New Roman" w:hAnsi="Times New Roman" w:cs="Times New Roman"/>
                <w:sz w:val="28"/>
                <w:szCs w:val="28"/>
              </w:rPr>
              <w:t xml:space="preserve">» (подобно стеклу).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 xml:space="preserve">Работа представляет собой монументальную роспись, написана темперой по сухому грунту (ее ошибочно называют фреской, каковой она не является, т.к. это роспись не по влажной штукатурке). </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Чтобы избежать необходимости заканчивать каждый участок росписи до высыхания штукатурки, Леонардо отказался от традиционной техники фрески (живописи темперой по мокрой штукатурке) и работал методом «по сухому», в смешанной технике темперы и масла - по сухому грунту «</w:t>
            </w:r>
            <w:proofErr w:type="spellStart"/>
            <w:r w:rsidRPr="00706DF4">
              <w:rPr>
                <w:rFonts w:ascii="Times New Roman" w:hAnsi="Times New Roman" w:cs="Times New Roman"/>
                <w:sz w:val="28"/>
                <w:szCs w:val="28"/>
              </w:rPr>
              <w:t>гессо</w:t>
            </w:r>
            <w:proofErr w:type="spellEnd"/>
            <w:r w:rsidRPr="00706DF4">
              <w:rPr>
                <w:rFonts w:ascii="Times New Roman" w:hAnsi="Times New Roman" w:cs="Times New Roman"/>
                <w:sz w:val="28"/>
                <w:szCs w:val="28"/>
              </w:rPr>
              <w:t xml:space="preserve">» (или </w:t>
            </w:r>
            <w:proofErr w:type="spellStart"/>
            <w:r w:rsidRPr="00706DF4">
              <w:rPr>
                <w:rFonts w:ascii="Times New Roman" w:hAnsi="Times New Roman" w:cs="Times New Roman"/>
                <w:sz w:val="28"/>
                <w:szCs w:val="28"/>
              </w:rPr>
              <w:t>джессо</w:t>
            </w:r>
            <w:proofErr w:type="spellEnd"/>
            <w:r w:rsidRPr="00706DF4">
              <w:rPr>
                <w:rFonts w:ascii="Times New Roman" w:hAnsi="Times New Roman" w:cs="Times New Roman"/>
                <w:sz w:val="28"/>
                <w:szCs w:val="28"/>
              </w:rPr>
              <w:t xml:space="preserve">: грунту из «мела», «клея» и масла) яичной темперой. Ранее </w:t>
            </w:r>
            <w:r w:rsidRPr="00706DF4">
              <w:rPr>
                <w:rFonts w:ascii="Times New Roman" w:hAnsi="Times New Roman" w:cs="Times New Roman"/>
                <w:sz w:val="28"/>
                <w:szCs w:val="28"/>
              </w:rPr>
              <w:lastRenderedPageBreak/>
              <w:t>считалось, что художник написал «Тайную вечерю» маслом по грунту из смеси смолы, гипса и мастики. Однако это не подтвердилось позднейшими исследованиями. Вся картина написана яичной темперой по подготовке из свинцовых белил, которые со временем также повредили красочному слою.</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Роспись была закончена в 1498 году (что подтверждено документами) и сразу же начала осыпаться. На протяжении последующих веков она неоднократно подвергалась реставрации.</w:t>
            </w:r>
          </w:p>
          <w:p w:rsidR="000A0027" w:rsidRPr="00706DF4" w:rsidRDefault="000A0027" w:rsidP="00706DF4">
            <w:pPr>
              <w:spacing w:after="0" w:line="240" w:lineRule="auto"/>
              <w:ind w:firstLine="284"/>
              <w:jc w:val="both"/>
              <w:rPr>
                <w:rFonts w:ascii="Times New Roman" w:hAnsi="Times New Roman" w:cs="Times New Roman"/>
                <w:sz w:val="28"/>
                <w:szCs w:val="28"/>
              </w:rPr>
            </w:pPr>
            <w:r w:rsidRPr="00706DF4">
              <w:rPr>
                <w:rFonts w:ascii="Times New Roman" w:hAnsi="Times New Roman" w:cs="Times New Roman"/>
                <w:sz w:val="28"/>
                <w:szCs w:val="28"/>
              </w:rPr>
              <w:t>Размер: 460 × 880 см.</w:t>
            </w:r>
          </w:p>
        </w:tc>
        <w:tc>
          <w:tcPr>
            <w:tcW w:w="906" w:type="pct"/>
            <w:shd w:val="clear" w:color="auto" w:fill="auto"/>
          </w:tcPr>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lastRenderedPageBreak/>
              <w:t>1) дана подробная характеристика перспективы, колорита и света</w:t>
            </w:r>
          </w:p>
          <w:p w:rsidR="000A0027" w:rsidRPr="00163F76" w:rsidRDefault="00BE0E4E" w:rsidP="00027F0E">
            <w:pPr>
              <w:rPr>
                <w:rFonts w:ascii="Times New Roman" w:hAnsi="Times New Roman" w:cs="Times New Roman"/>
                <w:sz w:val="28"/>
                <w:szCs w:val="28"/>
              </w:rPr>
            </w:pP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xml:space="preserve"> 6</w:t>
            </w:r>
            <w:r w:rsidR="000A0027" w:rsidRPr="00163F76">
              <w:rPr>
                <w:rFonts w:ascii="Times New Roman" w:hAnsi="Times New Roman" w:cs="Times New Roman"/>
                <w:b/>
                <w:sz w:val="28"/>
                <w:szCs w:val="28"/>
              </w:rPr>
              <w:t xml:space="preserve"> баллов</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2) правильно указаны использованные материалы и размер</w:t>
            </w:r>
          </w:p>
          <w:p w:rsidR="000A0027" w:rsidRPr="00163F76" w:rsidRDefault="00BE0E4E" w:rsidP="00027F0E">
            <w:pPr>
              <w:rPr>
                <w:rFonts w:ascii="Times New Roman" w:hAnsi="Times New Roman" w:cs="Times New Roman"/>
                <w:b/>
                <w:sz w:val="28"/>
                <w:szCs w:val="28"/>
              </w:rPr>
            </w:pPr>
            <w:r>
              <w:rPr>
                <w:rFonts w:ascii="Times New Roman" w:hAnsi="Times New Roman" w:cs="Times New Roman"/>
                <w:b/>
                <w:sz w:val="28"/>
                <w:szCs w:val="28"/>
              </w:rPr>
              <w:t>2</w:t>
            </w:r>
            <w:r w:rsidR="000A0027" w:rsidRPr="00163F76">
              <w:rPr>
                <w:rFonts w:ascii="Times New Roman" w:hAnsi="Times New Roman" w:cs="Times New Roman"/>
                <w:b/>
                <w:sz w:val="28"/>
                <w:szCs w:val="28"/>
              </w:rPr>
              <w:t xml:space="preserve"> балла</w:t>
            </w:r>
          </w:p>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sz w:val="28"/>
                <w:szCs w:val="28"/>
              </w:rPr>
              <w:t>3)</w:t>
            </w:r>
            <w:r w:rsidRPr="00163F76">
              <w:rPr>
                <w:rFonts w:ascii="Times New Roman" w:hAnsi="Times New Roman" w:cs="Times New Roman"/>
                <w:b/>
                <w:sz w:val="28"/>
                <w:szCs w:val="28"/>
              </w:rPr>
              <w:t xml:space="preserve"> </w:t>
            </w:r>
            <w:r w:rsidRPr="00163F76">
              <w:rPr>
                <w:rFonts w:ascii="Times New Roman" w:hAnsi="Times New Roman" w:cs="Times New Roman"/>
                <w:sz w:val="28"/>
                <w:szCs w:val="28"/>
              </w:rPr>
              <w:t xml:space="preserve">дополнительные правильные </w:t>
            </w:r>
            <w:r w:rsidRPr="00163F76">
              <w:rPr>
                <w:rFonts w:ascii="Times New Roman" w:hAnsi="Times New Roman" w:cs="Times New Roman"/>
                <w:sz w:val="28"/>
                <w:szCs w:val="28"/>
              </w:rPr>
              <w:lastRenderedPageBreak/>
              <w:t xml:space="preserve">элементы ответа </w:t>
            </w:r>
          </w:p>
          <w:p w:rsidR="000A0027" w:rsidRPr="00163F76" w:rsidRDefault="000A0027" w:rsidP="00027F0E">
            <w:pPr>
              <w:rPr>
                <w:rFonts w:ascii="Times New Roman" w:hAnsi="Times New Roman" w:cs="Times New Roman"/>
                <w:b/>
                <w:sz w:val="28"/>
                <w:szCs w:val="28"/>
              </w:rPr>
            </w:pPr>
            <w:proofErr w:type="spellStart"/>
            <w:r w:rsidRPr="00163F76">
              <w:rPr>
                <w:rFonts w:ascii="Times New Roman" w:hAnsi="Times New Roman" w:cs="Times New Roman"/>
                <w:b/>
                <w:sz w:val="28"/>
                <w:szCs w:val="28"/>
              </w:rPr>
              <w:t>max</w:t>
            </w:r>
            <w:proofErr w:type="spellEnd"/>
            <w:r w:rsidRPr="00163F76">
              <w:rPr>
                <w:rFonts w:ascii="Times New Roman" w:hAnsi="Times New Roman" w:cs="Times New Roman"/>
                <w:b/>
                <w:sz w:val="28"/>
                <w:szCs w:val="28"/>
              </w:rPr>
              <w:t xml:space="preserve"> 2 балла </w:t>
            </w:r>
          </w:p>
          <w:p w:rsidR="000A0027" w:rsidRPr="00163F76" w:rsidRDefault="00BE0E4E" w:rsidP="00027F0E">
            <w:pPr>
              <w:rPr>
                <w:rFonts w:ascii="Times New Roman" w:hAnsi="Times New Roman" w:cs="Times New Roman"/>
                <w:sz w:val="28"/>
                <w:szCs w:val="28"/>
              </w:rPr>
            </w:pPr>
            <w:r>
              <w:rPr>
                <w:rFonts w:ascii="Times New Roman" w:hAnsi="Times New Roman" w:cs="Times New Roman"/>
                <w:b/>
                <w:sz w:val="28"/>
                <w:szCs w:val="28"/>
              </w:rPr>
              <w:t xml:space="preserve">Итого </w:t>
            </w: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10</w:t>
            </w:r>
            <w:r w:rsidR="000A0027" w:rsidRPr="00163F76">
              <w:rPr>
                <w:rFonts w:ascii="Times New Roman" w:hAnsi="Times New Roman" w:cs="Times New Roman"/>
                <w:b/>
                <w:sz w:val="28"/>
                <w:szCs w:val="28"/>
              </w:rPr>
              <w:t xml:space="preserve"> баллов</w:t>
            </w:r>
          </w:p>
        </w:tc>
      </w:tr>
      <w:tr w:rsidR="000A0027" w:rsidRPr="00163F76" w:rsidTr="00706DF4">
        <w:tc>
          <w:tcPr>
            <w:tcW w:w="4094" w:type="pct"/>
            <w:shd w:val="clear" w:color="auto" w:fill="auto"/>
          </w:tcPr>
          <w:p w:rsidR="000A0027" w:rsidRPr="00706DF4" w:rsidRDefault="000A0027" w:rsidP="00706DF4">
            <w:pPr>
              <w:tabs>
                <w:tab w:val="left" w:pos="523"/>
                <w:tab w:val="left" w:pos="707"/>
              </w:tabs>
              <w:spacing w:after="0" w:line="240" w:lineRule="auto"/>
              <w:ind w:firstLine="284"/>
              <w:rPr>
                <w:rFonts w:ascii="Times New Roman" w:hAnsi="Times New Roman" w:cs="Times New Roman"/>
                <w:sz w:val="28"/>
                <w:szCs w:val="28"/>
              </w:rPr>
            </w:pPr>
            <w:r w:rsidRPr="00706DF4">
              <w:rPr>
                <w:rFonts w:ascii="Times New Roman" w:hAnsi="Times New Roman" w:cs="Times New Roman"/>
                <w:sz w:val="28"/>
                <w:szCs w:val="28"/>
              </w:rPr>
              <w:lastRenderedPageBreak/>
              <w:t>7. Другие работы Леонардо да Винчи:</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«Благовещение» (</w:t>
            </w:r>
            <w:proofErr w:type="spellStart"/>
            <w:r w:rsidRPr="00706DF4">
              <w:rPr>
                <w:rFonts w:ascii="Times New Roman" w:hAnsi="Times New Roman" w:cs="Times New Roman"/>
                <w:sz w:val="28"/>
                <w:szCs w:val="28"/>
              </w:rPr>
              <w:t>Annunciazione</w:t>
            </w:r>
            <w:proofErr w:type="spellEnd"/>
            <w:r w:rsidRPr="00706DF4">
              <w:rPr>
                <w:rFonts w:ascii="Times New Roman" w:hAnsi="Times New Roman" w:cs="Times New Roman"/>
                <w:sz w:val="28"/>
                <w:szCs w:val="28"/>
              </w:rPr>
              <w:t>) 1472-5 Уффици, Флоренция (Италия)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«Крещение» (</w:t>
            </w:r>
            <w:proofErr w:type="spellStart"/>
            <w:r w:rsidRPr="00706DF4">
              <w:rPr>
                <w:rFonts w:ascii="Times New Roman" w:hAnsi="Times New Roman" w:cs="Times New Roman"/>
                <w:sz w:val="28"/>
                <w:szCs w:val="28"/>
              </w:rPr>
              <w:t>Battesimo</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di</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Cristo</w:t>
            </w:r>
            <w:proofErr w:type="spellEnd"/>
            <w:r w:rsidRPr="00706DF4">
              <w:rPr>
                <w:rFonts w:ascii="Times New Roman" w:hAnsi="Times New Roman" w:cs="Times New Roman"/>
                <w:sz w:val="28"/>
                <w:szCs w:val="28"/>
              </w:rPr>
              <w:t>) 1472-5 Уффици, Флоренция (Италия)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«Мадонна с гвоздикой» (</w:t>
            </w:r>
            <w:proofErr w:type="spellStart"/>
            <w:r w:rsidRPr="00706DF4">
              <w:rPr>
                <w:rFonts w:ascii="Times New Roman" w:hAnsi="Times New Roman" w:cs="Times New Roman"/>
                <w:sz w:val="28"/>
                <w:szCs w:val="28"/>
              </w:rPr>
              <w:t>Madonna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del</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Garofano</w:t>
            </w:r>
            <w:proofErr w:type="spellEnd"/>
            <w:r w:rsidRPr="00706DF4">
              <w:rPr>
                <w:rFonts w:ascii="Times New Roman" w:hAnsi="Times New Roman" w:cs="Times New Roman"/>
                <w:sz w:val="28"/>
                <w:szCs w:val="28"/>
              </w:rPr>
              <w:t>) 1478 Старая Пинакотека, Мюнхен (Германия)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 xml:space="preserve"> «Портрет </w:t>
            </w:r>
            <w:proofErr w:type="spellStart"/>
            <w:r w:rsidRPr="00706DF4">
              <w:rPr>
                <w:rFonts w:ascii="Times New Roman" w:hAnsi="Times New Roman" w:cs="Times New Roman"/>
                <w:sz w:val="28"/>
                <w:szCs w:val="28"/>
              </w:rPr>
              <w:t>Джиневры</w:t>
            </w:r>
            <w:proofErr w:type="spellEnd"/>
            <w:r w:rsidRPr="00706DF4">
              <w:rPr>
                <w:rFonts w:ascii="Times New Roman" w:hAnsi="Times New Roman" w:cs="Times New Roman"/>
                <w:sz w:val="28"/>
                <w:szCs w:val="28"/>
              </w:rPr>
              <w:t xml:space="preserve"> де Бенчи» (</w:t>
            </w:r>
            <w:proofErr w:type="spellStart"/>
            <w:r w:rsidRPr="00706DF4">
              <w:rPr>
                <w:rFonts w:ascii="Times New Roman" w:hAnsi="Times New Roman" w:cs="Times New Roman"/>
                <w:sz w:val="28"/>
                <w:szCs w:val="28"/>
              </w:rPr>
              <w:t>Ginevra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Benci</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ок</w:t>
            </w:r>
            <w:proofErr w:type="spellEnd"/>
            <w:r w:rsidRPr="00706DF4">
              <w:rPr>
                <w:rFonts w:ascii="Times New Roman" w:hAnsi="Times New Roman" w:cs="Times New Roman"/>
                <w:sz w:val="28"/>
                <w:szCs w:val="28"/>
              </w:rPr>
              <w:t>. 1474-6 Национальная галерея искусства, Вашингтон (США)</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«Мадонна Бенуа» или «Мадонна с цветком» (</w:t>
            </w:r>
            <w:proofErr w:type="spellStart"/>
            <w:r w:rsidRPr="00706DF4">
              <w:rPr>
                <w:rFonts w:ascii="Times New Roman" w:hAnsi="Times New Roman" w:cs="Times New Roman"/>
                <w:sz w:val="28"/>
                <w:szCs w:val="28"/>
              </w:rPr>
              <w:t>Madonna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Benois</w:t>
            </w:r>
            <w:proofErr w:type="spellEnd"/>
            <w:r w:rsidRPr="00706DF4">
              <w:rPr>
                <w:rFonts w:ascii="Times New Roman" w:hAnsi="Times New Roman" w:cs="Times New Roman"/>
                <w:sz w:val="28"/>
                <w:szCs w:val="28"/>
              </w:rPr>
              <w:t>) 1478-80 Эрмитаж, Санкт-Петербург (Россия)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 xml:space="preserve">«Мадонна </w:t>
            </w:r>
            <w:proofErr w:type="spellStart"/>
            <w:r w:rsidRPr="00706DF4">
              <w:rPr>
                <w:rFonts w:ascii="Times New Roman" w:hAnsi="Times New Roman" w:cs="Times New Roman"/>
                <w:sz w:val="28"/>
                <w:szCs w:val="28"/>
              </w:rPr>
              <w:t>Литта</w:t>
            </w:r>
            <w:proofErr w:type="spellEnd"/>
            <w:r w:rsidRPr="00706DF4">
              <w:rPr>
                <w:rFonts w:ascii="Times New Roman" w:hAnsi="Times New Roman" w:cs="Times New Roman"/>
                <w:sz w:val="28"/>
                <w:szCs w:val="28"/>
              </w:rPr>
              <w:t>» (</w:t>
            </w:r>
            <w:proofErr w:type="spellStart"/>
            <w:r w:rsidRPr="00706DF4">
              <w:rPr>
                <w:rFonts w:ascii="Times New Roman" w:hAnsi="Times New Roman" w:cs="Times New Roman"/>
                <w:sz w:val="28"/>
                <w:szCs w:val="28"/>
              </w:rPr>
              <w:t>Madonna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Litta</w:t>
            </w:r>
            <w:proofErr w:type="spellEnd"/>
            <w:r w:rsidRPr="00706DF4">
              <w:rPr>
                <w:rFonts w:ascii="Times New Roman" w:hAnsi="Times New Roman" w:cs="Times New Roman"/>
                <w:sz w:val="28"/>
                <w:szCs w:val="28"/>
              </w:rPr>
              <w:t>) 1490-1 Эрмитаж, Санкт-Петербург (Россия)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«Мадонна в скалах» (</w:t>
            </w:r>
            <w:proofErr w:type="spellStart"/>
            <w:r w:rsidRPr="00706DF4">
              <w:rPr>
                <w:rFonts w:ascii="Times New Roman" w:hAnsi="Times New Roman" w:cs="Times New Roman"/>
                <w:sz w:val="28"/>
                <w:szCs w:val="28"/>
              </w:rPr>
              <w:t>Vergine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delle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Rocce</w:t>
            </w:r>
            <w:proofErr w:type="spellEnd"/>
            <w:r w:rsidRPr="00706DF4">
              <w:rPr>
                <w:rFonts w:ascii="Times New Roman" w:hAnsi="Times New Roman" w:cs="Times New Roman"/>
                <w:sz w:val="28"/>
                <w:szCs w:val="28"/>
              </w:rPr>
              <w:t>) 1483-6 Лувр, Париж (Франция)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«Мадонна в скалах» (</w:t>
            </w:r>
            <w:proofErr w:type="spellStart"/>
            <w:r w:rsidRPr="00706DF4">
              <w:rPr>
                <w:rFonts w:ascii="Times New Roman" w:hAnsi="Times New Roman" w:cs="Times New Roman"/>
                <w:sz w:val="28"/>
                <w:szCs w:val="28"/>
              </w:rPr>
              <w:t>Vergine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delle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Rocce</w:t>
            </w:r>
            <w:proofErr w:type="spellEnd"/>
            <w:r w:rsidRPr="00706DF4">
              <w:rPr>
                <w:rFonts w:ascii="Times New Roman" w:hAnsi="Times New Roman" w:cs="Times New Roman"/>
                <w:sz w:val="28"/>
                <w:szCs w:val="28"/>
              </w:rPr>
              <w:t>) около 1491-2 и 1506-8 Национальная галерея, Лондон (Великобритания)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«Портрет музыканта» (</w:t>
            </w:r>
            <w:proofErr w:type="spellStart"/>
            <w:r w:rsidRPr="00706DF4">
              <w:rPr>
                <w:rFonts w:ascii="Times New Roman" w:hAnsi="Times New Roman" w:cs="Times New Roman"/>
                <w:sz w:val="28"/>
                <w:szCs w:val="28"/>
              </w:rPr>
              <w:t>Ritratto</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di</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musico</w:t>
            </w:r>
            <w:proofErr w:type="spellEnd"/>
            <w:r w:rsidRPr="00706DF4">
              <w:rPr>
                <w:rFonts w:ascii="Times New Roman" w:hAnsi="Times New Roman" w:cs="Times New Roman"/>
                <w:sz w:val="28"/>
                <w:szCs w:val="28"/>
              </w:rPr>
              <w:t xml:space="preserve">) 1490-2 Пинакотека </w:t>
            </w:r>
            <w:proofErr w:type="spellStart"/>
            <w:r w:rsidRPr="00706DF4">
              <w:rPr>
                <w:rFonts w:ascii="Times New Roman" w:hAnsi="Times New Roman" w:cs="Times New Roman"/>
                <w:sz w:val="28"/>
                <w:szCs w:val="28"/>
              </w:rPr>
              <w:t>Амброзиана</w:t>
            </w:r>
            <w:proofErr w:type="spellEnd"/>
            <w:r w:rsidRPr="00706DF4">
              <w:rPr>
                <w:rFonts w:ascii="Times New Roman" w:hAnsi="Times New Roman" w:cs="Times New Roman"/>
                <w:sz w:val="28"/>
                <w:szCs w:val="28"/>
              </w:rPr>
              <w:t>, Милан (Италия)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«Дама с горностаем» (</w:t>
            </w:r>
            <w:proofErr w:type="spellStart"/>
            <w:r w:rsidRPr="00706DF4">
              <w:rPr>
                <w:rFonts w:ascii="Times New Roman" w:hAnsi="Times New Roman" w:cs="Times New Roman"/>
                <w:sz w:val="28"/>
                <w:szCs w:val="28"/>
              </w:rPr>
              <w:t>Dama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con</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l’ermellino</w:t>
            </w:r>
            <w:proofErr w:type="spellEnd"/>
            <w:r w:rsidRPr="00706DF4">
              <w:rPr>
                <w:rFonts w:ascii="Times New Roman" w:hAnsi="Times New Roman" w:cs="Times New Roman"/>
                <w:sz w:val="28"/>
                <w:szCs w:val="28"/>
              </w:rPr>
              <w:t xml:space="preserve"> 1489-90 Музей Чарторыйских, Краков (Польша)</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 xml:space="preserve"> «Прекрасная </w:t>
            </w:r>
            <w:proofErr w:type="spellStart"/>
            <w:r w:rsidRPr="00706DF4">
              <w:rPr>
                <w:rFonts w:ascii="Times New Roman" w:hAnsi="Times New Roman" w:cs="Times New Roman"/>
                <w:sz w:val="28"/>
                <w:szCs w:val="28"/>
              </w:rPr>
              <w:t>Ферроньера</w:t>
            </w:r>
            <w:proofErr w:type="spellEnd"/>
            <w:r w:rsidRPr="00706DF4">
              <w:rPr>
                <w:rFonts w:ascii="Times New Roman" w:hAnsi="Times New Roman" w:cs="Times New Roman"/>
                <w:sz w:val="28"/>
                <w:szCs w:val="28"/>
              </w:rPr>
              <w:t>» (</w:t>
            </w:r>
            <w:proofErr w:type="spellStart"/>
            <w:r w:rsidRPr="00706DF4">
              <w:rPr>
                <w:rFonts w:ascii="Times New Roman" w:hAnsi="Times New Roman" w:cs="Times New Roman"/>
                <w:sz w:val="28"/>
                <w:szCs w:val="28"/>
              </w:rPr>
              <w:t>La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belle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ferronnière</w:t>
            </w:r>
            <w:proofErr w:type="spellEnd"/>
            <w:r w:rsidRPr="00706DF4">
              <w:rPr>
                <w:rFonts w:ascii="Times New Roman" w:hAnsi="Times New Roman" w:cs="Times New Roman"/>
                <w:sz w:val="28"/>
                <w:szCs w:val="28"/>
              </w:rPr>
              <w:t>) 1490-6/1495-7 Лувр, Париж (Франция)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 xml:space="preserve"> «Богоматерь с Младенцем и святой Анной» (</w:t>
            </w:r>
            <w:proofErr w:type="spellStart"/>
            <w:r w:rsidRPr="00706DF4">
              <w:rPr>
                <w:rFonts w:ascii="Times New Roman" w:hAnsi="Times New Roman" w:cs="Times New Roman"/>
                <w:sz w:val="28"/>
                <w:szCs w:val="28"/>
              </w:rPr>
              <w:t>Sant’Anna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la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Vergine</w:t>
            </w:r>
            <w:proofErr w:type="spellEnd"/>
            <w:r w:rsidRPr="00706DF4">
              <w:rPr>
                <w:rFonts w:ascii="Times New Roman" w:hAnsi="Times New Roman" w:cs="Times New Roman"/>
                <w:sz w:val="28"/>
                <w:szCs w:val="28"/>
              </w:rPr>
              <w:t xml:space="preserve"> e </w:t>
            </w:r>
            <w:proofErr w:type="spellStart"/>
            <w:r w:rsidRPr="00706DF4">
              <w:rPr>
                <w:rFonts w:ascii="Times New Roman" w:hAnsi="Times New Roman" w:cs="Times New Roman"/>
                <w:sz w:val="28"/>
                <w:szCs w:val="28"/>
              </w:rPr>
              <w:t>il</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Bambino</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con</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l’agnellino</w:t>
            </w:r>
            <w:proofErr w:type="spellEnd"/>
            <w:r w:rsidRPr="00706DF4">
              <w:rPr>
                <w:rFonts w:ascii="Times New Roman" w:hAnsi="Times New Roman" w:cs="Times New Roman"/>
                <w:sz w:val="28"/>
                <w:szCs w:val="28"/>
              </w:rPr>
              <w:t>) 1508-10 Лувр, Париж (Франция)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Мона</w:t>
            </w:r>
            <w:proofErr w:type="spellEnd"/>
            <w:r w:rsidRPr="00706DF4">
              <w:rPr>
                <w:rFonts w:ascii="Times New Roman" w:hAnsi="Times New Roman" w:cs="Times New Roman"/>
                <w:sz w:val="28"/>
                <w:szCs w:val="28"/>
              </w:rPr>
              <w:t xml:space="preserve"> Лиза» или «Джоконда» (</w:t>
            </w:r>
            <w:proofErr w:type="spellStart"/>
            <w:r w:rsidRPr="00706DF4">
              <w:rPr>
                <w:rFonts w:ascii="Times New Roman" w:hAnsi="Times New Roman" w:cs="Times New Roman"/>
                <w:sz w:val="28"/>
                <w:szCs w:val="28"/>
              </w:rPr>
              <w:t>Mona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Lisa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La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Gioconda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La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Joconde</w:t>
            </w:r>
            <w:proofErr w:type="spellEnd"/>
            <w:r w:rsidRPr="00706DF4">
              <w:rPr>
                <w:rFonts w:ascii="Times New Roman" w:hAnsi="Times New Roman" w:cs="Times New Roman"/>
                <w:sz w:val="28"/>
                <w:szCs w:val="28"/>
              </w:rPr>
              <w:t>) 1503-1519 Лувр, Париж (Франция)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«Иоанн Креститель» (</w:t>
            </w:r>
            <w:proofErr w:type="spellStart"/>
            <w:r w:rsidRPr="00706DF4">
              <w:rPr>
                <w:rFonts w:ascii="Times New Roman" w:hAnsi="Times New Roman" w:cs="Times New Roman"/>
                <w:sz w:val="28"/>
                <w:szCs w:val="28"/>
              </w:rPr>
              <w:t>San</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Giovanni</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Battista</w:t>
            </w:r>
            <w:proofErr w:type="spellEnd"/>
            <w:r w:rsidRPr="00706DF4">
              <w:rPr>
                <w:rFonts w:ascii="Times New Roman" w:hAnsi="Times New Roman" w:cs="Times New Roman"/>
                <w:sz w:val="28"/>
                <w:szCs w:val="28"/>
              </w:rPr>
              <w:t>) 1514-6 Лувр, Париж (Франция)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«Поклонение волхвов» (</w:t>
            </w:r>
            <w:proofErr w:type="spellStart"/>
            <w:r w:rsidRPr="00706DF4">
              <w:rPr>
                <w:rFonts w:ascii="Times New Roman" w:hAnsi="Times New Roman" w:cs="Times New Roman"/>
                <w:sz w:val="28"/>
                <w:szCs w:val="28"/>
              </w:rPr>
              <w:t>Adorazione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dei</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Magi</w:t>
            </w:r>
            <w:proofErr w:type="spellEnd"/>
            <w:r w:rsidRPr="00706DF4">
              <w:rPr>
                <w:rFonts w:ascii="Times New Roman" w:hAnsi="Times New Roman" w:cs="Times New Roman"/>
                <w:sz w:val="28"/>
                <w:szCs w:val="28"/>
              </w:rPr>
              <w:t>) 1481 Уффици, Флоренция (Италия)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«Святой Иероним» (</w:t>
            </w:r>
            <w:proofErr w:type="spellStart"/>
            <w:r w:rsidRPr="00706DF4">
              <w:rPr>
                <w:rFonts w:ascii="Times New Roman" w:hAnsi="Times New Roman" w:cs="Times New Roman"/>
                <w:sz w:val="28"/>
                <w:szCs w:val="28"/>
              </w:rPr>
              <w:t>San</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Girolamo</w:t>
            </w:r>
            <w:proofErr w:type="spellEnd"/>
            <w:r w:rsidRPr="00706DF4">
              <w:rPr>
                <w:rFonts w:ascii="Times New Roman" w:hAnsi="Times New Roman" w:cs="Times New Roman"/>
                <w:sz w:val="28"/>
                <w:szCs w:val="28"/>
              </w:rPr>
              <w:t xml:space="preserve">) 1480-2 </w:t>
            </w:r>
            <w:proofErr w:type="spellStart"/>
            <w:r w:rsidRPr="00706DF4">
              <w:rPr>
                <w:rFonts w:ascii="Times New Roman" w:hAnsi="Times New Roman" w:cs="Times New Roman"/>
                <w:sz w:val="28"/>
                <w:szCs w:val="28"/>
              </w:rPr>
              <w:t>Ватиканская</w:t>
            </w:r>
            <w:proofErr w:type="spellEnd"/>
            <w:r w:rsidRPr="00706DF4">
              <w:rPr>
                <w:rFonts w:ascii="Times New Roman" w:hAnsi="Times New Roman" w:cs="Times New Roman"/>
                <w:sz w:val="28"/>
                <w:szCs w:val="28"/>
              </w:rPr>
              <w:t xml:space="preserve"> пинакотека, Ватикан </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«Богоматерь с Младенцем, святой Анной и Иоанном Крестителем» (</w:t>
            </w:r>
            <w:proofErr w:type="spellStart"/>
            <w:r w:rsidRPr="00706DF4">
              <w:rPr>
                <w:rFonts w:ascii="Times New Roman" w:hAnsi="Times New Roman" w:cs="Times New Roman"/>
                <w:sz w:val="28"/>
                <w:szCs w:val="28"/>
              </w:rPr>
              <w:t>The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Burlington</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House</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Cartoon</w:t>
            </w:r>
            <w:proofErr w:type="spellEnd"/>
            <w:r w:rsidRPr="00706DF4">
              <w:rPr>
                <w:rFonts w:ascii="Times New Roman" w:hAnsi="Times New Roman" w:cs="Times New Roman"/>
                <w:sz w:val="28"/>
                <w:szCs w:val="28"/>
              </w:rPr>
              <w:t xml:space="preserve">) около 1499- 1500; </w:t>
            </w:r>
            <w:r w:rsidRPr="00706DF4">
              <w:rPr>
                <w:rFonts w:ascii="Times New Roman" w:hAnsi="Times New Roman" w:cs="Times New Roman"/>
                <w:sz w:val="28"/>
                <w:szCs w:val="28"/>
              </w:rPr>
              <w:lastRenderedPageBreak/>
              <w:t>или около 1506-8 Национальная галерея, Лондон (Великобритания)</w:t>
            </w:r>
          </w:p>
          <w:p w:rsidR="000A0027" w:rsidRPr="00706DF4" w:rsidRDefault="000A0027" w:rsidP="00706DF4">
            <w:pPr>
              <w:numPr>
                <w:ilvl w:val="0"/>
                <w:numId w:val="8"/>
              </w:numPr>
              <w:tabs>
                <w:tab w:val="left" w:pos="523"/>
                <w:tab w:val="left" w:pos="851"/>
              </w:tabs>
              <w:spacing w:after="0" w:line="240" w:lineRule="auto"/>
              <w:ind w:left="0" w:firstLine="284"/>
              <w:rPr>
                <w:rFonts w:ascii="Times New Roman" w:hAnsi="Times New Roman" w:cs="Times New Roman"/>
                <w:sz w:val="28"/>
                <w:szCs w:val="28"/>
              </w:rPr>
            </w:pPr>
            <w:r w:rsidRPr="00706DF4">
              <w:rPr>
                <w:rFonts w:ascii="Times New Roman" w:hAnsi="Times New Roman" w:cs="Times New Roman"/>
                <w:sz w:val="28"/>
                <w:szCs w:val="28"/>
              </w:rPr>
              <w:t xml:space="preserve"> «Голова девушки» (</w:t>
            </w:r>
            <w:proofErr w:type="spellStart"/>
            <w:r w:rsidRPr="00706DF4">
              <w:rPr>
                <w:rFonts w:ascii="Times New Roman" w:hAnsi="Times New Roman" w:cs="Times New Roman"/>
                <w:sz w:val="28"/>
                <w:szCs w:val="28"/>
              </w:rPr>
              <w:t>La</w:t>
            </w:r>
            <w:proofErr w:type="spellEnd"/>
            <w:r w:rsidRPr="00706DF4">
              <w:rPr>
                <w:rFonts w:ascii="Times New Roman" w:hAnsi="Times New Roman" w:cs="Times New Roman"/>
                <w:sz w:val="28"/>
                <w:szCs w:val="28"/>
              </w:rPr>
              <w:t xml:space="preserve"> </w:t>
            </w:r>
            <w:proofErr w:type="spellStart"/>
            <w:r w:rsidRPr="00706DF4">
              <w:rPr>
                <w:rFonts w:ascii="Times New Roman" w:hAnsi="Times New Roman" w:cs="Times New Roman"/>
                <w:sz w:val="28"/>
                <w:szCs w:val="28"/>
              </w:rPr>
              <w:t>Scapigliata</w:t>
            </w:r>
            <w:proofErr w:type="spellEnd"/>
            <w:r w:rsidRPr="00706DF4">
              <w:rPr>
                <w:rFonts w:ascii="Times New Roman" w:hAnsi="Times New Roman" w:cs="Times New Roman"/>
                <w:sz w:val="28"/>
                <w:szCs w:val="28"/>
              </w:rPr>
              <w:t>) Около 1508 Национальная галерея, Парма (Италия)</w:t>
            </w:r>
          </w:p>
        </w:tc>
        <w:tc>
          <w:tcPr>
            <w:tcW w:w="906" w:type="pct"/>
            <w:shd w:val="clear" w:color="auto" w:fill="auto"/>
          </w:tcPr>
          <w:p w:rsidR="000A0027" w:rsidRPr="00163F76" w:rsidRDefault="000A0027" w:rsidP="00027F0E">
            <w:pPr>
              <w:rPr>
                <w:rFonts w:ascii="Times New Roman" w:hAnsi="Times New Roman" w:cs="Times New Roman"/>
                <w:sz w:val="28"/>
                <w:szCs w:val="28"/>
              </w:rPr>
            </w:pPr>
            <w:r w:rsidRPr="00163F76">
              <w:rPr>
                <w:rFonts w:ascii="Times New Roman" w:hAnsi="Times New Roman" w:cs="Times New Roman"/>
                <w:b/>
                <w:sz w:val="28"/>
                <w:szCs w:val="28"/>
              </w:rPr>
              <w:lastRenderedPageBreak/>
              <w:t>2 балла</w:t>
            </w:r>
            <w:r w:rsidRPr="00163F76">
              <w:rPr>
                <w:rFonts w:ascii="Times New Roman" w:hAnsi="Times New Roman" w:cs="Times New Roman"/>
                <w:sz w:val="28"/>
                <w:szCs w:val="28"/>
              </w:rPr>
              <w:t xml:space="preserve"> за каждый правильный пример</w:t>
            </w:r>
          </w:p>
          <w:p w:rsidR="000A0027" w:rsidRPr="00163F76" w:rsidRDefault="00BE0E4E" w:rsidP="00027F0E">
            <w:pPr>
              <w:rPr>
                <w:rFonts w:ascii="Times New Roman" w:hAnsi="Times New Roman" w:cs="Times New Roman"/>
                <w:sz w:val="28"/>
                <w:szCs w:val="28"/>
              </w:rPr>
            </w:pPr>
            <w:r>
              <w:rPr>
                <w:rFonts w:ascii="Times New Roman" w:hAnsi="Times New Roman" w:cs="Times New Roman"/>
                <w:b/>
                <w:sz w:val="28"/>
                <w:szCs w:val="28"/>
              </w:rPr>
              <w:t xml:space="preserve">Итого </w:t>
            </w: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1</w:t>
            </w:r>
            <w:r w:rsidR="000A0027" w:rsidRPr="00163F76">
              <w:rPr>
                <w:rFonts w:ascii="Times New Roman" w:hAnsi="Times New Roman" w:cs="Times New Roman"/>
                <w:b/>
                <w:sz w:val="28"/>
                <w:szCs w:val="28"/>
              </w:rPr>
              <w:t>0 баллов</w:t>
            </w:r>
          </w:p>
        </w:tc>
      </w:tr>
    </w:tbl>
    <w:p w:rsidR="001B34A3" w:rsidRDefault="001B34A3" w:rsidP="001B34A3">
      <w:pPr>
        <w:spacing w:after="0"/>
        <w:rPr>
          <w:rFonts w:ascii="Times New Roman" w:eastAsia="Times New Roman" w:hAnsi="Times New Roman" w:cs="Times New Roman"/>
          <w:b/>
          <w:sz w:val="28"/>
          <w:szCs w:val="28"/>
        </w:rPr>
      </w:pPr>
      <w:r w:rsidRPr="001B34A3">
        <w:rPr>
          <w:rFonts w:ascii="Times New Roman" w:eastAsia="Times New Roman" w:hAnsi="Times New Roman" w:cs="Times New Roman"/>
          <w:b/>
          <w:sz w:val="28"/>
          <w:szCs w:val="28"/>
        </w:rPr>
        <w:lastRenderedPageBreak/>
        <w:t>Мак</w:t>
      </w:r>
      <w:r>
        <w:rPr>
          <w:rFonts w:ascii="Times New Roman" w:eastAsia="Times New Roman" w:hAnsi="Times New Roman" w:cs="Times New Roman"/>
          <w:b/>
          <w:sz w:val="28"/>
          <w:szCs w:val="28"/>
        </w:rPr>
        <w:t>с</w:t>
      </w:r>
      <w:r w:rsidR="00BE0E4E">
        <w:rPr>
          <w:rFonts w:ascii="Times New Roman" w:eastAsia="Times New Roman" w:hAnsi="Times New Roman" w:cs="Times New Roman"/>
          <w:b/>
          <w:sz w:val="28"/>
          <w:szCs w:val="28"/>
        </w:rPr>
        <w:t>имальная оценка за задание - 80</w:t>
      </w:r>
      <w:r>
        <w:rPr>
          <w:rFonts w:ascii="Times New Roman" w:eastAsia="Times New Roman" w:hAnsi="Times New Roman" w:cs="Times New Roman"/>
          <w:b/>
          <w:sz w:val="28"/>
          <w:szCs w:val="28"/>
        </w:rPr>
        <w:t xml:space="preserve"> баллов</w:t>
      </w:r>
    </w:p>
    <w:p w:rsidR="000A0027" w:rsidRPr="00163F76" w:rsidRDefault="00335B9F" w:rsidP="00706DF4">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1B34A3">
        <w:rPr>
          <w:rFonts w:ascii="Times New Roman" w:hAnsi="Times New Roman" w:cs="Times New Roman"/>
          <w:b/>
          <w:sz w:val="28"/>
          <w:szCs w:val="28"/>
        </w:rPr>
        <w:t>З</w:t>
      </w:r>
      <w:r w:rsidR="000A0027" w:rsidRPr="00163F76">
        <w:rPr>
          <w:rFonts w:ascii="Times New Roman" w:hAnsi="Times New Roman" w:cs="Times New Roman"/>
          <w:b/>
          <w:sz w:val="28"/>
          <w:szCs w:val="28"/>
        </w:rPr>
        <w:t>адани</w:t>
      </w:r>
      <w:r w:rsidR="001B34A3">
        <w:rPr>
          <w:rFonts w:ascii="Times New Roman" w:hAnsi="Times New Roman" w:cs="Times New Roman"/>
          <w:b/>
          <w:sz w:val="28"/>
          <w:szCs w:val="28"/>
        </w:rPr>
        <w:t>е 5</w:t>
      </w:r>
    </w:p>
    <w:tbl>
      <w:tblPr>
        <w:tblStyle w:val="a3"/>
        <w:tblW w:w="0" w:type="auto"/>
        <w:tblLook w:val="04A0" w:firstRow="1" w:lastRow="0" w:firstColumn="1" w:lastColumn="0" w:noHBand="0" w:noVBand="1"/>
      </w:tblPr>
      <w:tblGrid>
        <w:gridCol w:w="699"/>
        <w:gridCol w:w="5573"/>
        <w:gridCol w:w="3073"/>
      </w:tblGrid>
      <w:tr w:rsidR="000A0027" w:rsidRPr="00163F76" w:rsidTr="00335B9F">
        <w:trPr>
          <w:trHeight w:val="409"/>
        </w:trPr>
        <w:tc>
          <w:tcPr>
            <w:tcW w:w="699" w:type="dxa"/>
            <w:tcBorders>
              <w:top w:val="single" w:sz="4" w:space="0" w:color="auto"/>
              <w:left w:val="single" w:sz="4" w:space="0" w:color="auto"/>
              <w:bottom w:val="single" w:sz="4" w:space="0" w:color="auto"/>
              <w:right w:val="single" w:sz="4" w:space="0" w:color="auto"/>
            </w:tcBorders>
            <w:hideMark/>
          </w:tcPr>
          <w:p w:rsidR="000A0027" w:rsidRPr="00163F76" w:rsidRDefault="000A0027" w:rsidP="00335B9F">
            <w:pPr>
              <w:spacing w:after="0"/>
              <w:rPr>
                <w:rFonts w:ascii="Times New Roman" w:hAnsi="Times New Roman" w:cs="Times New Roman"/>
                <w:sz w:val="28"/>
                <w:szCs w:val="28"/>
              </w:rPr>
            </w:pPr>
            <w:r w:rsidRPr="00163F76">
              <w:rPr>
                <w:rFonts w:ascii="Times New Roman" w:hAnsi="Times New Roman" w:cs="Times New Roman"/>
                <w:sz w:val="28"/>
                <w:szCs w:val="28"/>
                <w:lang w:val="en-US"/>
              </w:rPr>
              <w:t>N</w:t>
            </w:r>
            <w:r w:rsidRPr="00163F76">
              <w:rPr>
                <w:rFonts w:ascii="Times New Roman" w:hAnsi="Times New Roman" w:cs="Times New Roman"/>
                <w:sz w:val="28"/>
                <w:szCs w:val="28"/>
              </w:rPr>
              <w:t>/</w:t>
            </w:r>
            <w:r w:rsidRPr="00163F76">
              <w:rPr>
                <w:rFonts w:ascii="Times New Roman" w:hAnsi="Times New Roman" w:cs="Times New Roman"/>
                <w:sz w:val="28"/>
                <w:szCs w:val="28"/>
                <w:lang w:val="en-US"/>
              </w:rPr>
              <w:t>N</w:t>
            </w:r>
          </w:p>
        </w:tc>
        <w:tc>
          <w:tcPr>
            <w:tcW w:w="5618" w:type="dxa"/>
            <w:tcBorders>
              <w:top w:val="single" w:sz="4" w:space="0" w:color="auto"/>
              <w:left w:val="single" w:sz="4" w:space="0" w:color="auto"/>
              <w:bottom w:val="single" w:sz="4" w:space="0" w:color="auto"/>
              <w:right w:val="single" w:sz="4" w:space="0" w:color="auto"/>
            </w:tcBorders>
            <w:hideMark/>
          </w:tcPr>
          <w:p w:rsidR="000A0027" w:rsidRPr="00163F76" w:rsidRDefault="000A0027" w:rsidP="00335B9F">
            <w:pPr>
              <w:spacing w:after="0"/>
              <w:rPr>
                <w:rFonts w:ascii="Times New Roman" w:hAnsi="Times New Roman" w:cs="Times New Roman"/>
                <w:sz w:val="28"/>
                <w:szCs w:val="28"/>
              </w:rPr>
            </w:pPr>
            <w:r w:rsidRPr="00163F76">
              <w:rPr>
                <w:rFonts w:ascii="Times New Roman" w:hAnsi="Times New Roman" w:cs="Times New Roman"/>
                <w:sz w:val="28"/>
                <w:szCs w:val="28"/>
              </w:rPr>
              <w:t>Ключи</w:t>
            </w:r>
          </w:p>
        </w:tc>
        <w:tc>
          <w:tcPr>
            <w:tcW w:w="3096" w:type="dxa"/>
            <w:tcBorders>
              <w:top w:val="single" w:sz="4" w:space="0" w:color="auto"/>
              <w:left w:val="single" w:sz="4" w:space="0" w:color="auto"/>
              <w:bottom w:val="single" w:sz="4" w:space="0" w:color="auto"/>
              <w:right w:val="single" w:sz="4" w:space="0" w:color="auto"/>
            </w:tcBorders>
            <w:hideMark/>
          </w:tcPr>
          <w:p w:rsidR="000A0027" w:rsidRPr="00163F76" w:rsidRDefault="000A0027" w:rsidP="00335B9F">
            <w:pPr>
              <w:spacing w:after="0"/>
              <w:rPr>
                <w:rFonts w:ascii="Times New Roman" w:hAnsi="Times New Roman" w:cs="Times New Roman"/>
                <w:sz w:val="28"/>
                <w:szCs w:val="28"/>
              </w:rPr>
            </w:pPr>
            <w:r w:rsidRPr="00163F76">
              <w:rPr>
                <w:rFonts w:ascii="Times New Roman" w:hAnsi="Times New Roman" w:cs="Times New Roman"/>
                <w:sz w:val="28"/>
                <w:szCs w:val="28"/>
              </w:rPr>
              <w:t>Баллы</w:t>
            </w:r>
          </w:p>
        </w:tc>
      </w:tr>
      <w:tr w:rsidR="000A0027" w:rsidRPr="00163F76" w:rsidTr="00706DF4">
        <w:tc>
          <w:tcPr>
            <w:tcW w:w="699" w:type="dxa"/>
            <w:tcBorders>
              <w:top w:val="single" w:sz="4" w:space="0" w:color="auto"/>
              <w:left w:val="single" w:sz="4" w:space="0" w:color="auto"/>
              <w:bottom w:val="single" w:sz="4" w:space="0" w:color="auto"/>
              <w:right w:val="single" w:sz="4" w:space="0" w:color="auto"/>
            </w:tcBorders>
            <w:hideMark/>
          </w:tcPr>
          <w:p w:rsidR="000A0027" w:rsidRPr="00163F76" w:rsidRDefault="000A0027" w:rsidP="00335B9F">
            <w:pPr>
              <w:spacing w:after="0"/>
              <w:rPr>
                <w:rFonts w:ascii="Times New Roman" w:hAnsi="Times New Roman" w:cs="Times New Roman"/>
                <w:sz w:val="28"/>
                <w:szCs w:val="28"/>
              </w:rPr>
            </w:pPr>
            <w:r w:rsidRPr="00163F76">
              <w:rPr>
                <w:rFonts w:ascii="Times New Roman" w:hAnsi="Times New Roman" w:cs="Times New Roman"/>
                <w:sz w:val="28"/>
                <w:szCs w:val="28"/>
              </w:rPr>
              <w:t>1</w:t>
            </w:r>
          </w:p>
        </w:tc>
        <w:tc>
          <w:tcPr>
            <w:tcW w:w="5618" w:type="dxa"/>
            <w:tcBorders>
              <w:top w:val="single" w:sz="4" w:space="0" w:color="auto"/>
              <w:left w:val="single" w:sz="4" w:space="0" w:color="auto"/>
              <w:bottom w:val="single" w:sz="4" w:space="0" w:color="auto"/>
              <w:right w:val="single" w:sz="4" w:space="0" w:color="auto"/>
            </w:tcBorders>
            <w:hideMark/>
          </w:tcPr>
          <w:p w:rsidR="000A0027" w:rsidRPr="00163F76" w:rsidRDefault="000A0027" w:rsidP="00335B9F">
            <w:pPr>
              <w:spacing w:after="0"/>
              <w:rPr>
                <w:rFonts w:ascii="Times New Roman" w:hAnsi="Times New Roman" w:cs="Times New Roman"/>
                <w:sz w:val="28"/>
                <w:szCs w:val="28"/>
              </w:rPr>
            </w:pPr>
            <w:r w:rsidRPr="00163F76">
              <w:rPr>
                <w:rFonts w:ascii="Times New Roman" w:hAnsi="Times New Roman" w:cs="Times New Roman"/>
                <w:sz w:val="28"/>
                <w:szCs w:val="28"/>
              </w:rPr>
              <w:t>Кот (кошка)</w:t>
            </w:r>
          </w:p>
        </w:tc>
        <w:tc>
          <w:tcPr>
            <w:tcW w:w="3096" w:type="dxa"/>
            <w:tcBorders>
              <w:top w:val="single" w:sz="4" w:space="0" w:color="auto"/>
              <w:left w:val="single" w:sz="4" w:space="0" w:color="auto"/>
              <w:bottom w:val="single" w:sz="4" w:space="0" w:color="auto"/>
              <w:right w:val="single" w:sz="4" w:space="0" w:color="auto"/>
            </w:tcBorders>
          </w:tcPr>
          <w:p w:rsidR="000A0027" w:rsidRPr="00163F76" w:rsidRDefault="000A0027" w:rsidP="00335B9F">
            <w:pPr>
              <w:spacing w:after="0" w:line="240" w:lineRule="auto"/>
              <w:rPr>
                <w:rFonts w:ascii="Times New Roman" w:hAnsi="Times New Roman" w:cs="Times New Roman"/>
                <w:b/>
                <w:sz w:val="28"/>
                <w:szCs w:val="28"/>
              </w:rPr>
            </w:pPr>
            <w:r w:rsidRPr="00163F76">
              <w:rPr>
                <w:rFonts w:ascii="Times New Roman" w:hAnsi="Times New Roman" w:cs="Times New Roman"/>
                <w:b/>
                <w:sz w:val="28"/>
                <w:szCs w:val="28"/>
              </w:rPr>
              <w:t>Максимум 5 баллов</w:t>
            </w:r>
          </w:p>
        </w:tc>
      </w:tr>
      <w:tr w:rsidR="000A0027" w:rsidRPr="00163F76" w:rsidTr="00706DF4">
        <w:tc>
          <w:tcPr>
            <w:tcW w:w="699" w:type="dxa"/>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2</w:t>
            </w:r>
          </w:p>
        </w:tc>
        <w:tc>
          <w:tcPr>
            <w:tcW w:w="8714" w:type="dxa"/>
            <w:gridSpan w:val="2"/>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b/>
                <w:sz w:val="28"/>
                <w:szCs w:val="28"/>
              </w:rPr>
            </w:pPr>
            <w:r w:rsidRPr="00163F76">
              <w:rPr>
                <w:rFonts w:ascii="Times New Roman" w:hAnsi="Times New Roman" w:cs="Times New Roman"/>
                <w:b/>
                <w:sz w:val="28"/>
                <w:szCs w:val="28"/>
              </w:rPr>
              <w:t xml:space="preserve">2 балла </w:t>
            </w:r>
            <w:r w:rsidRPr="00163F76">
              <w:rPr>
                <w:rFonts w:ascii="Times New Roman" w:hAnsi="Times New Roman" w:cs="Times New Roman"/>
                <w:sz w:val="28"/>
                <w:szCs w:val="28"/>
              </w:rPr>
              <w:t xml:space="preserve">за каждый правильный ответ, </w:t>
            </w:r>
            <w:r w:rsidRPr="00163F76">
              <w:rPr>
                <w:rFonts w:ascii="Times New Roman" w:hAnsi="Times New Roman" w:cs="Times New Roman"/>
                <w:b/>
                <w:sz w:val="28"/>
                <w:szCs w:val="28"/>
              </w:rPr>
              <w:t>но не более шести баллов</w:t>
            </w:r>
            <w:r w:rsidRPr="00163F76">
              <w:rPr>
                <w:rFonts w:ascii="Times New Roman" w:hAnsi="Times New Roman" w:cs="Times New Roman"/>
                <w:sz w:val="28"/>
                <w:szCs w:val="28"/>
              </w:rPr>
              <w:t xml:space="preserve"> за каждый из пунктов (</w:t>
            </w:r>
            <w:r w:rsidRPr="00163F76">
              <w:rPr>
                <w:rFonts w:ascii="Times New Roman" w:hAnsi="Times New Roman" w:cs="Times New Roman"/>
                <w:sz w:val="28"/>
                <w:szCs w:val="28"/>
                <w:lang w:val="en-US"/>
              </w:rPr>
              <w:t>b</w:t>
            </w:r>
            <w:r w:rsidRPr="00163F76">
              <w:rPr>
                <w:rFonts w:ascii="Times New Roman" w:hAnsi="Times New Roman" w:cs="Times New Roman"/>
                <w:sz w:val="28"/>
                <w:szCs w:val="28"/>
              </w:rPr>
              <w:t>) и (</w:t>
            </w:r>
            <w:r w:rsidRPr="00163F76">
              <w:rPr>
                <w:rFonts w:ascii="Times New Roman" w:hAnsi="Times New Roman" w:cs="Times New Roman"/>
                <w:sz w:val="28"/>
                <w:szCs w:val="28"/>
                <w:lang w:val="en-US"/>
              </w:rPr>
              <w:t>c</w:t>
            </w:r>
            <w:r w:rsidRPr="00163F76">
              <w:rPr>
                <w:rFonts w:ascii="Times New Roman" w:hAnsi="Times New Roman" w:cs="Times New Roman"/>
                <w:sz w:val="28"/>
                <w:szCs w:val="28"/>
              </w:rPr>
              <w:t xml:space="preserve">). </w:t>
            </w:r>
            <w:r w:rsidRPr="00163F76">
              <w:rPr>
                <w:rFonts w:ascii="Times New Roman" w:hAnsi="Times New Roman" w:cs="Times New Roman"/>
                <w:b/>
                <w:sz w:val="28"/>
                <w:szCs w:val="28"/>
              </w:rPr>
              <w:t>Максимум 12 баллов.</w:t>
            </w:r>
          </w:p>
        </w:tc>
      </w:tr>
      <w:tr w:rsidR="000A0027" w:rsidRPr="00163F76" w:rsidTr="00706DF4">
        <w:trPr>
          <w:trHeight w:val="910"/>
        </w:trPr>
        <w:tc>
          <w:tcPr>
            <w:tcW w:w="699" w:type="dxa"/>
            <w:tcBorders>
              <w:top w:val="single" w:sz="4" w:space="0" w:color="auto"/>
              <w:left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lang w:val="en-US"/>
              </w:rPr>
              <w:t>b</w:t>
            </w:r>
            <w:r w:rsidRPr="00163F76">
              <w:rPr>
                <w:rFonts w:ascii="Times New Roman" w:hAnsi="Times New Roman" w:cs="Times New Roman"/>
                <w:sz w:val="28"/>
                <w:szCs w:val="28"/>
              </w:rPr>
              <w:t>)</w:t>
            </w:r>
          </w:p>
        </w:tc>
        <w:tc>
          <w:tcPr>
            <w:tcW w:w="5618" w:type="dxa"/>
            <w:tcBorders>
              <w:top w:val="single" w:sz="4" w:space="0" w:color="auto"/>
              <w:left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 «Приключения кота Леопольда»</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 — цикл советских мультипликационных телефильмов Студии</w:t>
            </w:r>
            <w:r w:rsidRPr="00163F76">
              <w:rPr>
                <w:rFonts w:ascii="Times New Roman" w:hAnsi="Times New Roman" w:cs="Times New Roman"/>
                <w:sz w:val="28"/>
                <w:szCs w:val="28"/>
              </w:rPr>
              <w:tab/>
              <w:t xml:space="preserve">«Экран» про доброго кота Леопольда, которого в многочисленных ситуациях донимают двое мышей-хулиганов. </w:t>
            </w:r>
          </w:p>
          <w:p w:rsidR="000A0027" w:rsidRPr="00163F76" w:rsidRDefault="00706DF4" w:rsidP="00706DF4">
            <w:pPr>
              <w:spacing w:after="0" w:line="240" w:lineRule="auto"/>
              <w:rPr>
                <w:rFonts w:ascii="Times New Roman" w:hAnsi="Times New Roman" w:cs="Times New Roman"/>
                <w:sz w:val="28"/>
                <w:szCs w:val="28"/>
              </w:rPr>
            </w:pPr>
            <w:r>
              <w:rPr>
                <w:rFonts w:ascii="Times New Roman" w:hAnsi="Times New Roman" w:cs="Times New Roman"/>
                <w:sz w:val="28"/>
                <w:szCs w:val="28"/>
              </w:rPr>
              <w:t>Д</w:t>
            </w:r>
            <w:r w:rsidR="000A0027" w:rsidRPr="00163F76">
              <w:rPr>
                <w:rFonts w:ascii="Times New Roman" w:hAnsi="Times New Roman" w:cs="Times New Roman"/>
                <w:sz w:val="28"/>
                <w:szCs w:val="28"/>
              </w:rPr>
              <w:t xml:space="preserve">раматург Аркадий Хайт </w:t>
            </w:r>
          </w:p>
          <w:p w:rsidR="000A0027" w:rsidRPr="00163F76" w:rsidRDefault="00706DF4" w:rsidP="00706DF4">
            <w:pPr>
              <w:spacing w:after="0" w:line="240" w:lineRule="auto"/>
              <w:rPr>
                <w:rFonts w:ascii="Times New Roman" w:hAnsi="Times New Roman" w:cs="Times New Roman"/>
                <w:sz w:val="28"/>
                <w:szCs w:val="28"/>
              </w:rPr>
            </w:pPr>
            <w:r>
              <w:rPr>
                <w:rFonts w:ascii="Times New Roman" w:hAnsi="Times New Roman" w:cs="Times New Roman"/>
                <w:sz w:val="28"/>
                <w:szCs w:val="28"/>
              </w:rPr>
              <w:t>Х</w:t>
            </w:r>
            <w:r w:rsidR="000A0027" w:rsidRPr="00163F76">
              <w:rPr>
                <w:rFonts w:ascii="Times New Roman" w:hAnsi="Times New Roman" w:cs="Times New Roman"/>
                <w:sz w:val="28"/>
                <w:szCs w:val="28"/>
              </w:rPr>
              <w:t xml:space="preserve">удожник-постановщик Вячеслав </w:t>
            </w:r>
            <w:proofErr w:type="spellStart"/>
            <w:r w:rsidR="000A0027" w:rsidRPr="00163F76">
              <w:rPr>
                <w:rFonts w:ascii="Times New Roman" w:hAnsi="Times New Roman" w:cs="Times New Roman"/>
                <w:sz w:val="28"/>
                <w:szCs w:val="28"/>
              </w:rPr>
              <w:t>Назарук</w:t>
            </w:r>
            <w:proofErr w:type="spellEnd"/>
            <w:r w:rsidR="000A0027" w:rsidRPr="00163F76">
              <w:rPr>
                <w:rFonts w:ascii="Times New Roman" w:hAnsi="Times New Roman" w:cs="Times New Roman"/>
                <w:sz w:val="28"/>
                <w:szCs w:val="28"/>
              </w:rPr>
              <w:t xml:space="preserve">.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Композитор</w:t>
            </w:r>
            <w:r w:rsidRPr="00163F76">
              <w:rPr>
                <w:rFonts w:ascii="Times New Roman" w:hAnsi="Times New Roman" w:cs="Times New Roman"/>
                <w:sz w:val="28"/>
                <w:szCs w:val="28"/>
              </w:rPr>
              <w:tab/>
              <w:t>Борис Савельев</w:t>
            </w:r>
            <w:r w:rsidRPr="00163F76">
              <w:rPr>
                <w:rFonts w:ascii="Times New Roman" w:hAnsi="Times New Roman" w:cs="Times New Roman"/>
                <w:sz w:val="28"/>
                <w:szCs w:val="28"/>
              </w:rPr>
              <w:cr/>
              <w:t xml:space="preserve"> Режиссёр-постановщик Анатолий Резников;</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 Крылатые фразы: «Ребята, давайте жить дружно!», «Прости нас, Леопольд!»,</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«Леопольд, выходи! Выходи подлый трус!».</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Годы выпуска 1975-1987</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 Роли в мультфильме озвучивали: Андрей Миронов, Геннадий Хазанов, Александр Калягин.</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Создано 11 серий:</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1975 — Месть кота Леопольда.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1975 — Леопольд и золотая рыбка.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1981 — Клад кота Леопольда. </w:t>
            </w:r>
          </w:p>
          <w:p w:rsidR="00706DF4"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1981 — Телевизор кота Леопольда.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1982 — Прогулка кота Леопольда.</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 1982 — День рождения Леопольда</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1983 — Лето кота Леопольда.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1984 — Интервью с котом Леопольдом.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1984 — Кот Леопольд во сне и наяву.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1986 — Поликлиника кота Леопольда.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1987 — Автомобиль кота Леопольда</w:t>
            </w:r>
          </w:p>
        </w:tc>
        <w:tc>
          <w:tcPr>
            <w:tcW w:w="3096" w:type="dxa"/>
            <w:tcBorders>
              <w:top w:val="single" w:sz="4" w:space="0" w:color="auto"/>
              <w:left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 </w:t>
            </w:r>
            <w:r w:rsidRPr="00163F76">
              <w:rPr>
                <w:rFonts w:ascii="Times New Roman" w:hAnsi="Times New Roman" w:cs="Times New Roman"/>
                <w:b/>
                <w:sz w:val="28"/>
                <w:szCs w:val="28"/>
              </w:rPr>
              <w:t>2 балла</w:t>
            </w:r>
            <w:r w:rsidRPr="00163F76">
              <w:rPr>
                <w:rFonts w:ascii="Times New Roman" w:hAnsi="Times New Roman" w:cs="Times New Roman"/>
                <w:sz w:val="28"/>
                <w:szCs w:val="28"/>
              </w:rPr>
              <w:t xml:space="preserve"> за каждый правильный ответ. </w:t>
            </w:r>
            <w:r w:rsidRPr="00163F76">
              <w:rPr>
                <w:rFonts w:ascii="Times New Roman" w:hAnsi="Times New Roman" w:cs="Times New Roman"/>
                <w:b/>
                <w:sz w:val="28"/>
                <w:szCs w:val="28"/>
              </w:rPr>
              <w:t>Максимум 6 баллов</w:t>
            </w:r>
          </w:p>
        </w:tc>
      </w:tr>
      <w:tr w:rsidR="000A0027" w:rsidRPr="00163F76" w:rsidTr="00706DF4">
        <w:trPr>
          <w:trHeight w:val="450"/>
        </w:trPr>
        <w:tc>
          <w:tcPr>
            <w:tcW w:w="699" w:type="dxa"/>
            <w:tcBorders>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lang w:val="en-US"/>
              </w:rPr>
              <w:t>c</w:t>
            </w:r>
            <w:r w:rsidRPr="00163F76">
              <w:rPr>
                <w:rFonts w:ascii="Times New Roman" w:hAnsi="Times New Roman" w:cs="Times New Roman"/>
                <w:sz w:val="28"/>
                <w:szCs w:val="28"/>
              </w:rPr>
              <w:t>)</w:t>
            </w:r>
          </w:p>
        </w:tc>
        <w:tc>
          <w:tcPr>
            <w:tcW w:w="5618" w:type="dxa"/>
            <w:tcBorders>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proofErr w:type="spellStart"/>
            <w:r w:rsidRPr="00163F76">
              <w:rPr>
                <w:rFonts w:ascii="Times New Roman" w:hAnsi="Times New Roman" w:cs="Times New Roman"/>
                <w:sz w:val="28"/>
                <w:szCs w:val="28"/>
              </w:rPr>
              <w:t>Эдуар</w:t>
            </w:r>
            <w:proofErr w:type="spellEnd"/>
            <w:r w:rsidR="00335B9F">
              <w:rPr>
                <w:rFonts w:ascii="Times New Roman" w:hAnsi="Times New Roman" w:cs="Times New Roman"/>
                <w:sz w:val="28"/>
                <w:szCs w:val="28"/>
              </w:rPr>
              <w:t xml:space="preserve"> </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 Мане</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1863</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lastRenderedPageBreak/>
              <w:t>Выставлялась на Парижском салоне 1865 года, где вызвала скандал</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Хранится в Музее </w:t>
            </w:r>
            <w:proofErr w:type="spellStart"/>
            <w:r w:rsidRPr="00163F76">
              <w:rPr>
                <w:rFonts w:ascii="Times New Roman" w:hAnsi="Times New Roman" w:cs="Times New Roman"/>
                <w:sz w:val="28"/>
                <w:szCs w:val="28"/>
              </w:rPr>
              <w:t>Орсе</w:t>
            </w:r>
            <w:proofErr w:type="spellEnd"/>
            <w:r w:rsidRPr="00163F76">
              <w:rPr>
                <w:rFonts w:ascii="Times New Roman" w:hAnsi="Times New Roman" w:cs="Times New Roman"/>
                <w:sz w:val="28"/>
                <w:szCs w:val="28"/>
              </w:rPr>
              <w:t xml:space="preserve"> в Париже</w:t>
            </w:r>
          </w:p>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Повторяет композицию «Венеры </w:t>
            </w:r>
            <w:proofErr w:type="spellStart"/>
            <w:r w:rsidRPr="00163F76">
              <w:rPr>
                <w:rFonts w:ascii="Times New Roman" w:hAnsi="Times New Roman" w:cs="Times New Roman"/>
                <w:sz w:val="28"/>
                <w:szCs w:val="28"/>
              </w:rPr>
              <w:t>Урбинской</w:t>
            </w:r>
            <w:proofErr w:type="spellEnd"/>
            <w:r w:rsidRPr="00163F76">
              <w:rPr>
                <w:rFonts w:ascii="Times New Roman" w:hAnsi="Times New Roman" w:cs="Times New Roman"/>
                <w:sz w:val="28"/>
                <w:szCs w:val="28"/>
              </w:rPr>
              <w:t>» Тициана (1538 г.)</w:t>
            </w:r>
          </w:p>
        </w:tc>
        <w:tc>
          <w:tcPr>
            <w:tcW w:w="3096" w:type="dxa"/>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b/>
                <w:sz w:val="28"/>
                <w:szCs w:val="28"/>
              </w:rPr>
              <w:lastRenderedPageBreak/>
              <w:t>2 балла</w:t>
            </w:r>
            <w:r w:rsidRPr="00163F76">
              <w:rPr>
                <w:rFonts w:ascii="Times New Roman" w:hAnsi="Times New Roman" w:cs="Times New Roman"/>
                <w:sz w:val="28"/>
                <w:szCs w:val="28"/>
              </w:rPr>
              <w:t xml:space="preserve"> за каждый правильный ответ. </w:t>
            </w:r>
            <w:r w:rsidRPr="00163F76">
              <w:rPr>
                <w:rFonts w:ascii="Times New Roman" w:hAnsi="Times New Roman" w:cs="Times New Roman"/>
                <w:b/>
                <w:sz w:val="28"/>
                <w:szCs w:val="28"/>
              </w:rPr>
              <w:t>Максимум 6 баллов</w:t>
            </w:r>
          </w:p>
        </w:tc>
      </w:tr>
      <w:tr w:rsidR="000A0027" w:rsidRPr="00163F76" w:rsidTr="00706DF4">
        <w:tc>
          <w:tcPr>
            <w:tcW w:w="699" w:type="dxa"/>
            <w:tcBorders>
              <w:top w:val="single" w:sz="4" w:space="0" w:color="auto"/>
              <w:left w:val="single" w:sz="4" w:space="0" w:color="auto"/>
              <w:bottom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lastRenderedPageBreak/>
              <w:t>3</w:t>
            </w:r>
          </w:p>
        </w:tc>
        <w:tc>
          <w:tcPr>
            <w:tcW w:w="5618" w:type="dxa"/>
            <w:tcBorders>
              <w:top w:val="single" w:sz="4" w:space="0" w:color="auto"/>
              <w:left w:val="single" w:sz="4" w:space="0" w:color="auto"/>
              <w:bottom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Мультфильм «Котенок по имени Гав», сказка «Кот в сапогах», песня «Черный кот» поэта-песенника Михаила </w:t>
            </w:r>
            <w:proofErr w:type="spellStart"/>
            <w:r w:rsidRPr="00163F76">
              <w:rPr>
                <w:rFonts w:ascii="Times New Roman" w:hAnsi="Times New Roman" w:cs="Times New Roman"/>
                <w:sz w:val="28"/>
                <w:szCs w:val="28"/>
              </w:rPr>
              <w:t>Танича</w:t>
            </w:r>
            <w:proofErr w:type="spellEnd"/>
            <w:r w:rsidRPr="00163F76">
              <w:rPr>
                <w:rFonts w:ascii="Times New Roman" w:hAnsi="Times New Roman" w:cs="Times New Roman"/>
                <w:sz w:val="28"/>
                <w:szCs w:val="28"/>
              </w:rPr>
              <w:t xml:space="preserve"> и композитора Юрия Саульского и др.</w:t>
            </w:r>
          </w:p>
        </w:tc>
        <w:tc>
          <w:tcPr>
            <w:tcW w:w="3096" w:type="dxa"/>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b/>
                <w:sz w:val="28"/>
                <w:szCs w:val="28"/>
              </w:rPr>
              <w:t xml:space="preserve"> 1 балл</w:t>
            </w:r>
            <w:r w:rsidRPr="00163F76">
              <w:rPr>
                <w:rFonts w:ascii="Times New Roman" w:hAnsi="Times New Roman" w:cs="Times New Roman"/>
                <w:sz w:val="28"/>
                <w:szCs w:val="28"/>
              </w:rPr>
              <w:t xml:space="preserve"> за каждый правильный ответ. </w:t>
            </w:r>
            <w:r w:rsidRPr="00163F76">
              <w:rPr>
                <w:rFonts w:ascii="Times New Roman" w:hAnsi="Times New Roman" w:cs="Times New Roman"/>
                <w:b/>
                <w:sz w:val="28"/>
                <w:szCs w:val="28"/>
              </w:rPr>
              <w:t>Максимум 6 баллов.</w:t>
            </w:r>
          </w:p>
        </w:tc>
      </w:tr>
      <w:tr w:rsidR="000A0027" w:rsidRPr="00163F76" w:rsidTr="00706DF4">
        <w:tc>
          <w:tcPr>
            <w:tcW w:w="699" w:type="dxa"/>
            <w:tcBorders>
              <w:top w:val="single" w:sz="4" w:space="0" w:color="auto"/>
              <w:left w:val="single" w:sz="4" w:space="0" w:color="auto"/>
              <w:bottom w:val="single" w:sz="4" w:space="0" w:color="auto"/>
              <w:right w:val="single" w:sz="4" w:space="0" w:color="auto"/>
            </w:tcBorders>
            <w:hideMark/>
          </w:tcPr>
          <w:p w:rsidR="000A0027" w:rsidRPr="00163F76" w:rsidRDefault="00587724" w:rsidP="00706DF4">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5618" w:type="dxa"/>
            <w:tcBorders>
              <w:top w:val="single" w:sz="4" w:space="0" w:color="auto"/>
              <w:left w:val="single" w:sz="4" w:space="0" w:color="auto"/>
              <w:bottom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Казань «Кот казанский»; Казань «Кот учёный» и </w:t>
            </w:r>
            <w:proofErr w:type="spellStart"/>
            <w:r w:rsidRPr="00163F76">
              <w:rPr>
                <w:rFonts w:ascii="Times New Roman" w:hAnsi="Times New Roman" w:cs="Times New Roman"/>
                <w:sz w:val="28"/>
                <w:szCs w:val="28"/>
              </w:rPr>
              <w:t>д.р</w:t>
            </w:r>
            <w:proofErr w:type="spellEnd"/>
            <w:r w:rsidRPr="00163F76">
              <w:rPr>
                <w:rFonts w:ascii="Times New Roman" w:hAnsi="Times New Roman" w:cs="Times New Roman"/>
                <w:sz w:val="28"/>
                <w:szCs w:val="28"/>
              </w:rPr>
              <w:t>.</w:t>
            </w:r>
          </w:p>
        </w:tc>
        <w:tc>
          <w:tcPr>
            <w:tcW w:w="3096" w:type="dxa"/>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за каждое правильное название города и памятника. </w:t>
            </w:r>
            <w:r w:rsidRPr="00163F76">
              <w:rPr>
                <w:rFonts w:ascii="Times New Roman" w:hAnsi="Times New Roman" w:cs="Times New Roman"/>
                <w:b/>
                <w:sz w:val="28"/>
                <w:szCs w:val="28"/>
              </w:rPr>
              <w:t>Максимум 4 балла.</w:t>
            </w:r>
          </w:p>
        </w:tc>
      </w:tr>
      <w:tr w:rsidR="000A0027" w:rsidRPr="00163F76" w:rsidTr="00706DF4">
        <w:tc>
          <w:tcPr>
            <w:tcW w:w="699" w:type="dxa"/>
            <w:tcBorders>
              <w:top w:val="single" w:sz="4" w:space="0" w:color="auto"/>
              <w:left w:val="single" w:sz="4" w:space="0" w:color="auto"/>
              <w:bottom w:val="single" w:sz="4" w:space="0" w:color="auto"/>
              <w:right w:val="single" w:sz="4" w:space="0" w:color="auto"/>
            </w:tcBorders>
            <w:hideMark/>
          </w:tcPr>
          <w:p w:rsidR="000A0027" w:rsidRPr="00163F76" w:rsidRDefault="000A0027" w:rsidP="0058772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5</w:t>
            </w:r>
          </w:p>
        </w:tc>
        <w:tc>
          <w:tcPr>
            <w:tcW w:w="5618" w:type="dxa"/>
            <w:tcBorders>
              <w:top w:val="single" w:sz="4" w:space="0" w:color="auto"/>
              <w:left w:val="single" w:sz="4" w:space="0" w:color="auto"/>
              <w:bottom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proofErr w:type="spellStart"/>
            <w:r w:rsidRPr="00163F76">
              <w:rPr>
                <w:rFonts w:ascii="Times New Roman" w:hAnsi="Times New Roman" w:cs="Times New Roman"/>
                <w:sz w:val="28"/>
                <w:szCs w:val="28"/>
              </w:rPr>
              <w:t>Баст</w:t>
            </w:r>
            <w:proofErr w:type="spellEnd"/>
            <w:r w:rsidRPr="00163F76">
              <w:rPr>
                <w:rFonts w:ascii="Times New Roman" w:hAnsi="Times New Roman" w:cs="Times New Roman"/>
                <w:sz w:val="28"/>
                <w:szCs w:val="28"/>
              </w:rPr>
              <w:t xml:space="preserve">, или </w:t>
            </w:r>
            <w:proofErr w:type="spellStart"/>
            <w:r w:rsidRPr="00163F76">
              <w:rPr>
                <w:rFonts w:ascii="Times New Roman" w:hAnsi="Times New Roman" w:cs="Times New Roman"/>
                <w:sz w:val="28"/>
                <w:szCs w:val="28"/>
              </w:rPr>
              <w:t>Бастет</w:t>
            </w:r>
            <w:proofErr w:type="spellEnd"/>
            <w:r w:rsidRPr="00163F76">
              <w:rPr>
                <w:rFonts w:ascii="Times New Roman" w:hAnsi="Times New Roman" w:cs="Times New Roman"/>
                <w:sz w:val="28"/>
                <w:szCs w:val="28"/>
              </w:rPr>
              <w:t xml:space="preserve"> </w:t>
            </w:r>
          </w:p>
          <w:p w:rsidR="000A0027" w:rsidRPr="00163F76" w:rsidRDefault="000A0027" w:rsidP="00335B9F">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древнеегипетская богиня радости, веселья и любви, женской красоты, плодородия, домашнего очага и кошек.</w:t>
            </w:r>
            <w:r w:rsidR="00335B9F">
              <w:rPr>
                <w:rFonts w:ascii="Times New Roman" w:hAnsi="Times New Roman" w:cs="Times New Roman"/>
                <w:sz w:val="28"/>
                <w:szCs w:val="28"/>
              </w:rPr>
              <w:t xml:space="preserve"> </w:t>
            </w:r>
            <w:r w:rsidRPr="00163F76">
              <w:rPr>
                <w:rFonts w:ascii="Times New Roman" w:hAnsi="Times New Roman" w:cs="Times New Roman"/>
                <w:sz w:val="28"/>
                <w:szCs w:val="28"/>
              </w:rPr>
              <w:t>Изображалась в виде кошки или женщины с головой кошки.</w:t>
            </w:r>
          </w:p>
        </w:tc>
        <w:tc>
          <w:tcPr>
            <w:tcW w:w="3096" w:type="dxa"/>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b/>
                <w:sz w:val="28"/>
                <w:szCs w:val="28"/>
              </w:rPr>
              <w:t xml:space="preserve"> 2 балла</w:t>
            </w:r>
            <w:r w:rsidRPr="00163F76">
              <w:rPr>
                <w:rFonts w:ascii="Times New Roman" w:hAnsi="Times New Roman" w:cs="Times New Roman"/>
                <w:sz w:val="28"/>
                <w:szCs w:val="28"/>
              </w:rPr>
              <w:t xml:space="preserve"> за каждый правильный ответ. </w:t>
            </w:r>
            <w:r w:rsidRPr="00163F76">
              <w:rPr>
                <w:rFonts w:ascii="Times New Roman" w:hAnsi="Times New Roman" w:cs="Times New Roman"/>
                <w:b/>
                <w:sz w:val="28"/>
                <w:szCs w:val="28"/>
              </w:rPr>
              <w:t>Максимум 8 баллов.</w:t>
            </w:r>
          </w:p>
        </w:tc>
      </w:tr>
      <w:tr w:rsidR="000A0027" w:rsidRPr="00163F76" w:rsidTr="00706DF4">
        <w:tc>
          <w:tcPr>
            <w:tcW w:w="699" w:type="dxa"/>
            <w:tcBorders>
              <w:top w:val="single" w:sz="4" w:space="0" w:color="auto"/>
              <w:left w:val="single" w:sz="4" w:space="0" w:color="auto"/>
              <w:bottom w:val="single" w:sz="4" w:space="0" w:color="auto"/>
              <w:right w:val="single" w:sz="4" w:space="0" w:color="auto"/>
            </w:tcBorders>
            <w:hideMark/>
          </w:tcPr>
          <w:p w:rsidR="000A0027" w:rsidRPr="00163F76" w:rsidRDefault="00587724" w:rsidP="00587724">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5618" w:type="dxa"/>
            <w:tcBorders>
              <w:top w:val="single" w:sz="4" w:space="0" w:color="auto"/>
              <w:left w:val="single" w:sz="4" w:space="0" w:color="auto"/>
              <w:bottom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Анималистический</w:t>
            </w:r>
          </w:p>
        </w:tc>
        <w:tc>
          <w:tcPr>
            <w:tcW w:w="3096" w:type="dxa"/>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b/>
                <w:sz w:val="28"/>
                <w:szCs w:val="28"/>
              </w:rPr>
            </w:pPr>
            <w:r w:rsidRPr="00163F76">
              <w:rPr>
                <w:rFonts w:ascii="Times New Roman" w:hAnsi="Times New Roman" w:cs="Times New Roman"/>
                <w:b/>
                <w:sz w:val="28"/>
                <w:szCs w:val="28"/>
              </w:rPr>
              <w:t>5 баллов</w:t>
            </w:r>
          </w:p>
        </w:tc>
      </w:tr>
      <w:tr w:rsidR="000A0027" w:rsidRPr="00163F76" w:rsidTr="00706DF4">
        <w:tc>
          <w:tcPr>
            <w:tcW w:w="699" w:type="dxa"/>
            <w:tcBorders>
              <w:top w:val="single" w:sz="4" w:space="0" w:color="auto"/>
              <w:left w:val="single" w:sz="4" w:space="0" w:color="auto"/>
              <w:bottom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7</w:t>
            </w:r>
          </w:p>
        </w:tc>
        <w:tc>
          <w:tcPr>
            <w:tcW w:w="5618" w:type="dxa"/>
            <w:tcBorders>
              <w:top w:val="single" w:sz="4" w:space="0" w:color="auto"/>
              <w:left w:val="single" w:sz="4" w:space="0" w:color="auto"/>
              <w:bottom w:val="single" w:sz="4" w:space="0" w:color="auto"/>
              <w:right w:val="single" w:sz="4" w:space="0" w:color="auto"/>
            </w:tcBorders>
            <w:hideMark/>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sz w:val="28"/>
                <w:szCs w:val="28"/>
              </w:rPr>
              <w:t xml:space="preserve">Кот (кошка) западной культуре часто являются </w:t>
            </w:r>
            <w:r w:rsidRPr="00163F76">
              <w:rPr>
                <w:rFonts w:ascii="Times New Roman" w:hAnsi="Times New Roman" w:cs="Times New Roman"/>
                <w:b/>
                <w:i/>
                <w:sz w:val="28"/>
                <w:szCs w:val="28"/>
              </w:rPr>
              <w:t>символом дурного предзнаменования</w:t>
            </w:r>
            <w:r w:rsidRPr="00163F76">
              <w:rPr>
                <w:rFonts w:ascii="Times New Roman" w:hAnsi="Times New Roman" w:cs="Times New Roman"/>
                <w:sz w:val="28"/>
                <w:szCs w:val="28"/>
              </w:rPr>
              <w:t xml:space="preserve">, </w:t>
            </w:r>
            <w:r w:rsidRPr="00163F76">
              <w:rPr>
                <w:rFonts w:ascii="Times New Roman" w:hAnsi="Times New Roman" w:cs="Times New Roman"/>
                <w:b/>
                <w:i/>
                <w:sz w:val="28"/>
                <w:szCs w:val="28"/>
              </w:rPr>
              <w:t>помощник ведьм, магический персонаж</w:t>
            </w:r>
            <w:r w:rsidRPr="00163F76">
              <w:rPr>
                <w:rFonts w:ascii="Times New Roman" w:hAnsi="Times New Roman" w:cs="Times New Roman"/>
                <w:sz w:val="28"/>
                <w:szCs w:val="28"/>
              </w:rPr>
              <w:t xml:space="preserve">, в </w:t>
            </w:r>
            <w:r w:rsidRPr="00163F76">
              <w:rPr>
                <w:rFonts w:ascii="Times New Roman" w:hAnsi="Times New Roman" w:cs="Times New Roman"/>
                <w:b/>
                <w:i/>
                <w:sz w:val="28"/>
                <w:szCs w:val="28"/>
              </w:rPr>
              <w:t xml:space="preserve">средневековой Европе </w:t>
            </w:r>
            <w:r w:rsidRPr="00163F76">
              <w:rPr>
                <w:rFonts w:ascii="Times New Roman" w:hAnsi="Times New Roman" w:cs="Times New Roman"/>
                <w:sz w:val="28"/>
                <w:szCs w:val="28"/>
              </w:rPr>
              <w:t>-</w:t>
            </w:r>
            <w:r w:rsidRPr="00163F76">
              <w:rPr>
                <w:rFonts w:ascii="Times New Roman" w:hAnsi="Times New Roman" w:cs="Times New Roman"/>
                <w:b/>
                <w:i/>
                <w:sz w:val="28"/>
                <w:szCs w:val="28"/>
              </w:rPr>
              <w:t>пособник дьявола</w:t>
            </w:r>
            <w:r w:rsidRPr="00163F76">
              <w:rPr>
                <w:rFonts w:ascii="Times New Roman" w:hAnsi="Times New Roman" w:cs="Times New Roman"/>
                <w:sz w:val="28"/>
                <w:szCs w:val="28"/>
              </w:rPr>
              <w:t xml:space="preserve">, что приводило к </w:t>
            </w:r>
            <w:r w:rsidRPr="00163F76">
              <w:rPr>
                <w:rFonts w:ascii="Times New Roman" w:hAnsi="Times New Roman" w:cs="Times New Roman"/>
                <w:b/>
                <w:i/>
                <w:sz w:val="28"/>
                <w:szCs w:val="28"/>
              </w:rPr>
              <w:t>истреблению кошек</w:t>
            </w:r>
            <w:r w:rsidRPr="00163F76">
              <w:rPr>
                <w:rFonts w:ascii="Times New Roman" w:hAnsi="Times New Roman" w:cs="Times New Roman"/>
                <w:sz w:val="28"/>
                <w:szCs w:val="28"/>
              </w:rPr>
              <w:t xml:space="preserve">, после чего случались большие нашествия крыс, </w:t>
            </w:r>
            <w:r w:rsidRPr="00163F76">
              <w:rPr>
                <w:rFonts w:ascii="Times New Roman" w:hAnsi="Times New Roman" w:cs="Times New Roman"/>
                <w:b/>
                <w:i/>
                <w:sz w:val="28"/>
                <w:szCs w:val="28"/>
              </w:rPr>
              <w:t>появление чумы</w:t>
            </w:r>
            <w:r w:rsidRPr="00163F76">
              <w:rPr>
                <w:rFonts w:ascii="Times New Roman" w:hAnsi="Times New Roman" w:cs="Times New Roman"/>
                <w:sz w:val="28"/>
                <w:szCs w:val="28"/>
              </w:rPr>
              <w:t xml:space="preserve">. Немного позже в Германии и других северных странах сложилось поверье что тому, </w:t>
            </w:r>
            <w:r w:rsidRPr="00163F76">
              <w:rPr>
                <w:rFonts w:ascii="Times New Roman" w:hAnsi="Times New Roman" w:cs="Times New Roman"/>
                <w:b/>
                <w:i/>
                <w:sz w:val="28"/>
                <w:szCs w:val="28"/>
              </w:rPr>
              <w:t>кто любит кошек достанется в жены хорошая девушка</w:t>
            </w:r>
            <w:r w:rsidRPr="00163F76">
              <w:rPr>
                <w:rFonts w:ascii="Times New Roman" w:hAnsi="Times New Roman" w:cs="Times New Roman"/>
                <w:sz w:val="28"/>
                <w:szCs w:val="28"/>
              </w:rPr>
              <w:t xml:space="preserve">, а тому, </w:t>
            </w:r>
            <w:r w:rsidRPr="00163F76">
              <w:rPr>
                <w:rFonts w:ascii="Times New Roman" w:hAnsi="Times New Roman" w:cs="Times New Roman"/>
                <w:b/>
                <w:i/>
                <w:sz w:val="28"/>
                <w:szCs w:val="28"/>
              </w:rPr>
              <w:t>кто обижает кошек достанется плохая</w:t>
            </w:r>
            <w:r w:rsidRPr="00163F76">
              <w:rPr>
                <w:rFonts w:ascii="Times New Roman" w:hAnsi="Times New Roman" w:cs="Times New Roman"/>
                <w:sz w:val="28"/>
                <w:szCs w:val="28"/>
              </w:rPr>
              <w:t xml:space="preserve"> жена, или вообще не достанется, во всяком случае, </w:t>
            </w:r>
            <w:r w:rsidRPr="00163F76">
              <w:rPr>
                <w:rFonts w:ascii="Times New Roman" w:hAnsi="Times New Roman" w:cs="Times New Roman"/>
                <w:b/>
                <w:i/>
                <w:sz w:val="28"/>
                <w:szCs w:val="28"/>
              </w:rPr>
              <w:t>детей у такого человека не будет</w:t>
            </w:r>
            <w:r w:rsidRPr="00163F76">
              <w:rPr>
                <w:rFonts w:ascii="Times New Roman" w:hAnsi="Times New Roman" w:cs="Times New Roman"/>
                <w:sz w:val="28"/>
                <w:szCs w:val="28"/>
              </w:rPr>
              <w:t xml:space="preserve">. Кошка является представителем женского рода и ассоциируется с женским полом. Она способна видеть в темноте, поэтому </w:t>
            </w:r>
            <w:r w:rsidRPr="00163F76">
              <w:rPr>
                <w:rFonts w:ascii="Times New Roman" w:hAnsi="Times New Roman" w:cs="Times New Roman"/>
                <w:b/>
                <w:i/>
                <w:sz w:val="28"/>
                <w:szCs w:val="28"/>
              </w:rPr>
              <w:t>символизирует интуицию</w:t>
            </w:r>
            <w:r w:rsidRPr="00163F76">
              <w:rPr>
                <w:rFonts w:ascii="Times New Roman" w:hAnsi="Times New Roman" w:cs="Times New Roman"/>
                <w:sz w:val="28"/>
                <w:szCs w:val="28"/>
              </w:rPr>
              <w:t xml:space="preserve"> и </w:t>
            </w:r>
            <w:r w:rsidRPr="00163F76">
              <w:rPr>
                <w:rFonts w:ascii="Times New Roman" w:hAnsi="Times New Roman" w:cs="Times New Roman"/>
                <w:b/>
                <w:i/>
                <w:sz w:val="28"/>
                <w:szCs w:val="28"/>
              </w:rPr>
              <w:t>знание подсознательного и даже потустороннего</w:t>
            </w:r>
            <w:r w:rsidRPr="00163F76">
              <w:rPr>
                <w:rFonts w:ascii="Times New Roman" w:hAnsi="Times New Roman" w:cs="Times New Roman"/>
                <w:sz w:val="28"/>
                <w:szCs w:val="28"/>
              </w:rPr>
              <w:t xml:space="preserve">. Также кошка может </w:t>
            </w:r>
            <w:r w:rsidRPr="00163F76">
              <w:rPr>
                <w:rFonts w:ascii="Times New Roman" w:hAnsi="Times New Roman" w:cs="Times New Roman"/>
                <w:b/>
                <w:i/>
                <w:sz w:val="28"/>
                <w:szCs w:val="28"/>
              </w:rPr>
              <w:t>символизировать тайну, не познанное, темную сторону человеческого сознания</w:t>
            </w:r>
            <w:r w:rsidRPr="00163F76">
              <w:rPr>
                <w:rFonts w:ascii="Times New Roman" w:hAnsi="Times New Roman" w:cs="Times New Roman"/>
                <w:sz w:val="28"/>
                <w:szCs w:val="28"/>
              </w:rPr>
              <w:t xml:space="preserve">. Кошка </w:t>
            </w:r>
            <w:r w:rsidRPr="00163F76">
              <w:rPr>
                <w:rFonts w:ascii="Times New Roman" w:hAnsi="Times New Roman" w:cs="Times New Roman"/>
                <w:b/>
                <w:i/>
                <w:sz w:val="28"/>
                <w:szCs w:val="28"/>
              </w:rPr>
              <w:t>обитает в царстве психики</w:t>
            </w:r>
            <w:r w:rsidRPr="00163F76">
              <w:rPr>
                <w:rFonts w:ascii="Times New Roman" w:hAnsi="Times New Roman" w:cs="Times New Roman"/>
                <w:sz w:val="28"/>
                <w:szCs w:val="28"/>
              </w:rPr>
              <w:t xml:space="preserve">, </w:t>
            </w:r>
            <w:r w:rsidRPr="00163F76">
              <w:rPr>
                <w:rFonts w:ascii="Times New Roman" w:hAnsi="Times New Roman" w:cs="Times New Roman"/>
                <w:b/>
                <w:i/>
                <w:sz w:val="28"/>
                <w:szCs w:val="28"/>
              </w:rPr>
              <w:t>иррациональности и даже в стране смерти</w:t>
            </w:r>
            <w:r w:rsidRPr="00163F76">
              <w:rPr>
                <w:rFonts w:ascii="Times New Roman" w:hAnsi="Times New Roman" w:cs="Times New Roman"/>
                <w:sz w:val="28"/>
                <w:szCs w:val="28"/>
              </w:rPr>
              <w:t xml:space="preserve">, то есть </w:t>
            </w:r>
            <w:r w:rsidRPr="00163F76">
              <w:rPr>
                <w:rFonts w:ascii="Times New Roman" w:hAnsi="Times New Roman" w:cs="Times New Roman"/>
                <w:b/>
                <w:i/>
                <w:sz w:val="28"/>
                <w:szCs w:val="28"/>
              </w:rPr>
              <w:t>в мире после жизни</w:t>
            </w:r>
            <w:r w:rsidRPr="00163F76">
              <w:rPr>
                <w:rFonts w:ascii="Times New Roman" w:hAnsi="Times New Roman" w:cs="Times New Roman"/>
                <w:sz w:val="28"/>
                <w:szCs w:val="28"/>
              </w:rPr>
              <w:t xml:space="preserve">. Кроме того, </w:t>
            </w:r>
            <w:r w:rsidRPr="00163F76">
              <w:rPr>
                <w:rFonts w:ascii="Times New Roman" w:hAnsi="Times New Roman" w:cs="Times New Roman"/>
                <w:b/>
                <w:i/>
                <w:sz w:val="28"/>
                <w:szCs w:val="28"/>
              </w:rPr>
              <w:t xml:space="preserve">кошка может выражать </w:t>
            </w:r>
            <w:r w:rsidRPr="00163F76">
              <w:rPr>
                <w:rFonts w:ascii="Times New Roman" w:hAnsi="Times New Roman" w:cs="Times New Roman"/>
                <w:b/>
                <w:i/>
                <w:sz w:val="28"/>
                <w:szCs w:val="28"/>
              </w:rPr>
              <w:lastRenderedPageBreak/>
              <w:t>страх неудачи или смерти</w:t>
            </w:r>
            <w:r w:rsidRPr="00163F76">
              <w:rPr>
                <w:rFonts w:ascii="Times New Roman" w:hAnsi="Times New Roman" w:cs="Times New Roman"/>
                <w:sz w:val="28"/>
                <w:szCs w:val="28"/>
              </w:rPr>
              <w:t xml:space="preserve">, либо </w:t>
            </w:r>
            <w:r w:rsidRPr="00163F76">
              <w:rPr>
                <w:rFonts w:ascii="Times New Roman" w:hAnsi="Times New Roman" w:cs="Times New Roman"/>
                <w:b/>
                <w:i/>
                <w:sz w:val="28"/>
                <w:szCs w:val="28"/>
              </w:rPr>
              <w:t>предупреждать о них</w:t>
            </w:r>
            <w:r w:rsidRPr="00163F76">
              <w:rPr>
                <w:rFonts w:ascii="Times New Roman" w:hAnsi="Times New Roman" w:cs="Times New Roman"/>
                <w:sz w:val="28"/>
                <w:szCs w:val="28"/>
              </w:rPr>
              <w:t xml:space="preserve">, или же, наоборот, </w:t>
            </w:r>
            <w:r w:rsidRPr="00163F76">
              <w:rPr>
                <w:rFonts w:ascii="Times New Roman" w:hAnsi="Times New Roman" w:cs="Times New Roman"/>
                <w:b/>
                <w:i/>
                <w:sz w:val="28"/>
                <w:szCs w:val="28"/>
              </w:rPr>
              <w:t>быть посланницей удачи или предупреждением о безопасности</w:t>
            </w:r>
            <w:r w:rsidRPr="00163F76">
              <w:rPr>
                <w:rFonts w:ascii="Times New Roman" w:hAnsi="Times New Roman" w:cs="Times New Roman"/>
                <w:sz w:val="28"/>
                <w:szCs w:val="28"/>
              </w:rPr>
              <w:t xml:space="preserve">. Но часто кошек любят за их хитрость, ловкость и проворность, ее трудно поймать и поэтому она почти не досягаема, в том числе и для врага. Именно поэтому </w:t>
            </w:r>
            <w:r w:rsidRPr="00163F76">
              <w:rPr>
                <w:rFonts w:ascii="Times New Roman" w:hAnsi="Times New Roman" w:cs="Times New Roman"/>
                <w:b/>
                <w:i/>
                <w:sz w:val="28"/>
                <w:szCs w:val="28"/>
              </w:rPr>
              <w:t>изображение кошек присутствовало на геральдических знаках</w:t>
            </w:r>
            <w:r w:rsidRPr="00163F76">
              <w:rPr>
                <w:rFonts w:ascii="Times New Roman" w:hAnsi="Times New Roman" w:cs="Times New Roman"/>
                <w:sz w:val="28"/>
                <w:szCs w:val="28"/>
              </w:rPr>
              <w:t xml:space="preserve">, где </w:t>
            </w:r>
            <w:r w:rsidRPr="00163F76">
              <w:rPr>
                <w:rFonts w:ascii="Times New Roman" w:hAnsi="Times New Roman" w:cs="Times New Roman"/>
                <w:b/>
                <w:i/>
                <w:sz w:val="28"/>
                <w:szCs w:val="28"/>
              </w:rPr>
              <w:t>кот является символом военной храбрости и доблести.</w:t>
            </w:r>
            <w:r w:rsidRPr="00163F76">
              <w:rPr>
                <w:rFonts w:ascii="Times New Roman" w:hAnsi="Times New Roman" w:cs="Times New Roman"/>
                <w:sz w:val="28"/>
                <w:szCs w:val="28"/>
              </w:rPr>
              <w:t xml:space="preserve"> Древние швабы также включили в свой герб </w:t>
            </w:r>
            <w:r w:rsidRPr="00163F76">
              <w:rPr>
                <w:rFonts w:ascii="Times New Roman" w:hAnsi="Times New Roman" w:cs="Times New Roman"/>
                <w:b/>
                <w:i/>
                <w:sz w:val="28"/>
                <w:szCs w:val="28"/>
              </w:rPr>
              <w:t>изображение кота, как символ бесстрашного и хитрого воина</w:t>
            </w:r>
            <w:r w:rsidRPr="00163F76">
              <w:rPr>
                <w:rFonts w:ascii="Times New Roman" w:hAnsi="Times New Roman" w:cs="Times New Roman"/>
                <w:sz w:val="28"/>
                <w:szCs w:val="28"/>
              </w:rPr>
              <w:t xml:space="preserve">. Кошки и коты являются </w:t>
            </w:r>
            <w:r w:rsidRPr="00163F76">
              <w:rPr>
                <w:rFonts w:ascii="Times New Roman" w:hAnsi="Times New Roman" w:cs="Times New Roman"/>
                <w:b/>
                <w:i/>
                <w:sz w:val="28"/>
                <w:szCs w:val="28"/>
              </w:rPr>
              <w:t>неофициальными символами некоторых городов,</w:t>
            </w:r>
            <w:r w:rsidRPr="00163F76">
              <w:rPr>
                <w:rFonts w:ascii="Times New Roman" w:hAnsi="Times New Roman" w:cs="Times New Roman"/>
                <w:sz w:val="28"/>
                <w:szCs w:val="28"/>
              </w:rPr>
              <w:t xml:space="preserve"> например, Парижа и Казани.</w:t>
            </w:r>
          </w:p>
        </w:tc>
        <w:tc>
          <w:tcPr>
            <w:tcW w:w="3096" w:type="dxa"/>
            <w:tcBorders>
              <w:top w:val="single" w:sz="4" w:space="0" w:color="auto"/>
              <w:left w:val="single" w:sz="4" w:space="0" w:color="auto"/>
              <w:bottom w:val="single" w:sz="4" w:space="0" w:color="auto"/>
              <w:right w:val="single" w:sz="4" w:space="0" w:color="auto"/>
            </w:tcBorders>
          </w:tcPr>
          <w:p w:rsidR="000A0027" w:rsidRPr="00163F76" w:rsidRDefault="000A0027" w:rsidP="00706DF4">
            <w:pPr>
              <w:spacing w:after="0" w:line="240" w:lineRule="auto"/>
              <w:rPr>
                <w:rFonts w:ascii="Times New Roman" w:hAnsi="Times New Roman" w:cs="Times New Roman"/>
                <w:sz w:val="28"/>
                <w:szCs w:val="28"/>
              </w:rPr>
            </w:pPr>
            <w:r w:rsidRPr="00163F76">
              <w:rPr>
                <w:rFonts w:ascii="Times New Roman" w:hAnsi="Times New Roman" w:cs="Times New Roman"/>
                <w:b/>
                <w:sz w:val="28"/>
                <w:szCs w:val="28"/>
              </w:rPr>
              <w:lastRenderedPageBreak/>
              <w:t>2 балла</w:t>
            </w:r>
            <w:r w:rsidRPr="00163F76">
              <w:rPr>
                <w:rFonts w:ascii="Times New Roman" w:hAnsi="Times New Roman" w:cs="Times New Roman"/>
                <w:sz w:val="28"/>
                <w:szCs w:val="28"/>
              </w:rPr>
              <w:t xml:space="preserve"> за каждый правильный ответ. </w:t>
            </w:r>
            <w:r w:rsidRPr="00163F76">
              <w:rPr>
                <w:rFonts w:ascii="Times New Roman" w:hAnsi="Times New Roman" w:cs="Times New Roman"/>
                <w:b/>
                <w:sz w:val="28"/>
                <w:szCs w:val="28"/>
              </w:rPr>
              <w:t>Максимум 10 баллов.</w:t>
            </w:r>
          </w:p>
        </w:tc>
      </w:tr>
    </w:tbl>
    <w:p w:rsidR="00335B9F" w:rsidRDefault="00335B9F" w:rsidP="00335B9F">
      <w:pPr>
        <w:jc w:val="both"/>
        <w:rPr>
          <w:rFonts w:ascii="Times New Roman" w:hAnsi="Times New Roman" w:cs="Times New Roman"/>
          <w:b/>
          <w:sz w:val="28"/>
          <w:szCs w:val="28"/>
        </w:rPr>
      </w:pPr>
    </w:p>
    <w:p w:rsidR="001B34A3" w:rsidRPr="001B34A3" w:rsidRDefault="001B34A3" w:rsidP="001B34A3">
      <w:pPr>
        <w:spacing w:after="0"/>
        <w:rPr>
          <w:rFonts w:ascii="Times New Roman" w:eastAsia="Times New Roman" w:hAnsi="Times New Roman" w:cs="Times New Roman"/>
          <w:b/>
          <w:sz w:val="28"/>
          <w:szCs w:val="28"/>
        </w:rPr>
      </w:pPr>
      <w:r w:rsidRPr="001B34A3">
        <w:rPr>
          <w:rFonts w:ascii="Times New Roman" w:eastAsia="Times New Roman" w:hAnsi="Times New Roman" w:cs="Times New Roman"/>
          <w:b/>
          <w:sz w:val="28"/>
          <w:szCs w:val="28"/>
        </w:rPr>
        <w:t>Мак</w:t>
      </w:r>
      <w:r>
        <w:rPr>
          <w:rFonts w:ascii="Times New Roman" w:eastAsia="Times New Roman" w:hAnsi="Times New Roman" w:cs="Times New Roman"/>
          <w:b/>
          <w:sz w:val="28"/>
          <w:szCs w:val="28"/>
        </w:rPr>
        <w:t>симальная оценка за задание – 50 баллов</w:t>
      </w:r>
    </w:p>
    <w:p w:rsidR="000A0027" w:rsidRPr="00706DF4" w:rsidRDefault="00706DF4" w:rsidP="00706DF4">
      <w:pPr>
        <w:jc w:val="both"/>
        <w:rPr>
          <w:rFonts w:ascii="Times New Roman" w:hAnsi="Times New Roman" w:cs="Times New Roman"/>
          <w:b/>
          <w:sz w:val="28"/>
          <w:szCs w:val="28"/>
        </w:rPr>
      </w:pPr>
      <w:r w:rsidRPr="00706DF4">
        <w:rPr>
          <w:rFonts w:ascii="Times New Roman" w:hAnsi="Times New Roman" w:cs="Times New Roman"/>
          <w:b/>
          <w:sz w:val="28"/>
          <w:szCs w:val="28"/>
        </w:rPr>
        <w:t xml:space="preserve">Максимальное количество баллов за </w:t>
      </w:r>
      <w:r w:rsidR="00335B9F">
        <w:rPr>
          <w:rFonts w:ascii="Times New Roman" w:hAnsi="Times New Roman" w:cs="Times New Roman"/>
          <w:b/>
          <w:sz w:val="28"/>
          <w:szCs w:val="28"/>
        </w:rPr>
        <w:t xml:space="preserve">все </w:t>
      </w:r>
      <w:r w:rsidR="00117151">
        <w:rPr>
          <w:rFonts w:ascii="Times New Roman" w:hAnsi="Times New Roman" w:cs="Times New Roman"/>
          <w:b/>
          <w:sz w:val="28"/>
          <w:szCs w:val="28"/>
        </w:rPr>
        <w:t>задания теоретического тура – 194 балла.</w:t>
      </w:r>
    </w:p>
    <w:p w:rsidR="000A0027" w:rsidRPr="00706DF4" w:rsidRDefault="001B34A3" w:rsidP="00706DF4">
      <w:pPr>
        <w:jc w:val="center"/>
        <w:rPr>
          <w:rFonts w:ascii="Times New Roman" w:hAnsi="Times New Roman" w:cs="Times New Roman"/>
          <w:b/>
          <w:sz w:val="28"/>
          <w:szCs w:val="28"/>
        </w:rPr>
      </w:pPr>
      <w:r>
        <w:rPr>
          <w:rFonts w:ascii="Times New Roman" w:hAnsi="Times New Roman" w:cs="Times New Roman"/>
          <w:b/>
          <w:sz w:val="28"/>
          <w:szCs w:val="28"/>
        </w:rPr>
        <w:t>Т</w:t>
      </w:r>
      <w:r w:rsidR="00706DF4" w:rsidRPr="00706DF4">
        <w:rPr>
          <w:rFonts w:ascii="Times New Roman" w:hAnsi="Times New Roman" w:cs="Times New Roman"/>
          <w:b/>
          <w:sz w:val="28"/>
          <w:szCs w:val="28"/>
        </w:rPr>
        <w:t>ворческо</w:t>
      </w:r>
      <w:r>
        <w:rPr>
          <w:rFonts w:ascii="Times New Roman" w:hAnsi="Times New Roman" w:cs="Times New Roman"/>
          <w:b/>
          <w:sz w:val="28"/>
          <w:szCs w:val="28"/>
        </w:rPr>
        <w:t>е задание 6</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1. </w:t>
      </w:r>
      <w:r w:rsidRPr="00163F76">
        <w:rPr>
          <w:rFonts w:ascii="Times New Roman" w:hAnsi="Times New Roman" w:cs="Times New Roman"/>
          <w:sz w:val="28"/>
          <w:szCs w:val="28"/>
          <w:lang w:val="en-US"/>
        </w:rPr>
        <w:t>a</w:t>
      </w:r>
      <w:r w:rsidRPr="00163F76">
        <w:rPr>
          <w:rFonts w:ascii="Times New Roman" w:hAnsi="Times New Roman" w:cs="Times New Roman"/>
          <w:sz w:val="28"/>
          <w:szCs w:val="28"/>
        </w:rPr>
        <w:t xml:space="preserve">. «Танец под музыку времени»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Никола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Пуссен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    </w:t>
      </w:r>
      <w:r w:rsidRPr="00163F76">
        <w:rPr>
          <w:rFonts w:ascii="Times New Roman" w:hAnsi="Times New Roman" w:cs="Times New Roman"/>
          <w:sz w:val="28"/>
          <w:szCs w:val="28"/>
          <w:lang w:val="en-US"/>
        </w:rPr>
        <w:t>b</w:t>
      </w:r>
      <w:r w:rsidRPr="00163F76">
        <w:rPr>
          <w:rFonts w:ascii="Times New Roman" w:hAnsi="Times New Roman" w:cs="Times New Roman"/>
          <w:sz w:val="28"/>
          <w:szCs w:val="28"/>
        </w:rPr>
        <w:t xml:space="preserve">. «Анна Павлова в балете Сильфида » – </w:t>
      </w:r>
      <w:r w:rsidRPr="00163F76">
        <w:rPr>
          <w:rFonts w:ascii="Times New Roman" w:hAnsi="Times New Roman" w:cs="Times New Roman"/>
          <w:b/>
          <w:sz w:val="28"/>
          <w:szCs w:val="28"/>
        </w:rPr>
        <w:t>1-2 балла</w:t>
      </w:r>
      <w:r w:rsidRPr="00163F76">
        <w:rPr>
          <w:rFonts w:ascii="Times New Roman" w:hAnsi="Times New Roman" w:cs="Times New Roman"/>
          <w:sz w:val="28"/>
          <w:szCs w:val="28"/>
        </w:rPr>
        <w:t xml:space="preserve">, Валентин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Александрович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Серов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2. </w:t>
      </w:r>
      <w:r w:rsidRPr="00163F76">
        <w:rPr>
          <w:rFonts w:ascii="Times New Roman" w:hAnsi="Times New Roman" w:cs="Times New Roman"/>
          <w:sz w:val="28"/>
          <w:szCs w:val="28"/>
          <w:lang w:val="en-US"/>
        </w:rPr>
        <w:t>a</w:t>
      </w:r>
      <w:r w:rsidRPr="00163F76">
        <w:rPr>
          <w:rFonts w:ascii="Times New Roman" w:hAnsi="Times New Roman" w:cs="Times New Roman"/>
          <w:sz w:val="28"/>
          <w:szCs w:val="28"/>
        </w:rPr>
        <w:t xml:space="preserve">. </w:t>
      </w:r>
      <w:proofErr w:type="spellStart"/>
      <w:r w:rsidRPr="00163F76">
        <w:rPr>
          <w:rFonts w:ascii="Times New Roman" w:hAnsi="Times New Roman" w:cs="Times New Roman"/>
          <w:sz w:val="28"/>
          <w:szCs w:val="28"/>
        </w:rPr>
        <w:t>Сиринга</w:t>
      </w:r>
      <w:proofErr w:type="spellEnd"/>
      <w:r w:rsidRPr="00163F76">
        <w:rPr>
          <w:rFonts w:ascii="Times New Roman" w:hAnsi="Times New Roman" w:cs="Times New Roman"/>
          <w:sz w:val="28"/>
          <w:szCs w:val="28"/>
        </w:rPr>
        <w:t xml:space="preserve"> (флейта)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лира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авлос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бубен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    </w:t>
      </w:r>
      <w:r w:rsidRPr="00163F76">
        <w:rPr>
          <w:rFonts w:ascii="Times New Roman" w:hAnsi="Times New Roman" w:cs="Times New Roman"/>
          <w:sz w:val="28"/>
          <w:szCs w:val="28"/>
          <w:lang w:val="en-US"/>
        </w:rPr>
        <w:t>b</w:t>
      </w:r>
      <w:r w:rsidRPr="00163F76">
        <w:rPr>
          <w:rFonts w:ascii="Times New Roman" w:hAnsi="Times New Roman" w:cs="Times New Roman"/>
          <w:sz w:val="28"/>
          <w:szCs w:val="28"/>
        </w:rPr>
        <w:t xml:space="preserve">. Скрипка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флейта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арфа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челеста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3. </w:t>
      </w:r>
      <w:r w:rsidRPr="00163F76">
        <w:rPr>
          <w:rFonts w:ascii="Times New Roman" w:hAnsi="Times New Roman" w:cs="Times New Roman"/>
          <w:sz w:val="28"/>
          <w:szCs w:val="28"/>
          <w:lang w:val="en-US"/>
        </w:rPr>
        <w:t>a</w:t>
      </w:r>
      <w:r w:rsidRPr="00163F76">
        <w:rPr>
          <w:rFonts w:ascii="Times New Roman" w:hAnsi="Times New Roman" w:cs="Times New Roman"/>
          <w:sz w:val="28"/>
          <w:szCs w:val="28"/>
        </w:rPr>
        <w:t xml:space="preserve">. Антонио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Вивальди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цикл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w:t>
      </w:r>
      <w:r w:rsidR="001B34A3">
        <w:rPr>
          <w:rFonts w:ascii="Times New Roman" w:hAnsi="Times New Roman" w:cs="Times New Roman"/>
          <w:sz w:val="28"/>
          <w:szCs w:val="28"/>
        </w:rPr>
        <w:t>Времена года» («Четыре сезона»)</w:t>
      </w:r>
      <w:r w:rsidRPr="00163F76">
        <w:rPr>
          <w:rFonts w:ascii="Times New Roman" w:hAnsi="Times New Roman" w:cs="Times New Roman"/>
          <w:sz w:val="28"/>
          <w:szCs w:val="28"/>
        </w:rPr>
        <w:t xml:space="preserve">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    </w:t>
      </w:r>
      <w:r w:rsidRPr="00163F76">
        <w:rPr>
          <w:rFonts w:ascii="Times New Roman" w:hAnsi="Times New Roman" w:cs="Times New Roman"/>
          <w:sz w:val="28"/>
          <w:szCs w:val="28"/>
          <w:lang w:val="en-US"/>
        </w:rPr>
        <w:t>b</w:t>
      </w:r>
      <w:r w:rsidRPr="00163F76">
        <w:rPr>
          <w:rFonts w:ascii="Times New Roman" w:hAnsi="Times New Roman" w:cs="Times New Roman"/>
          <w:sz w:val="28"/>
          <w:szCs w:val="28"/>
        </w:rPr>
        <w:t xml:space="preserve">. Петр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Ильич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Чайковский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«Танец Феи Драже»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из балета «Щелкунчик»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4. Эдгар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Дега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Анри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Матисс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5. Анна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Павлова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Майя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Плисецкая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Рудольф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Нуриев (Нуреев)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w:t>
      </w:r>
    </w:p>
    <w:p w:rsidR="000A0027" w:rsidRPr="00163F76" w:rsidRDefault="000A0027" w:rsidP="000A0027">
      <w:pPr>
        <w:tabs>
          <w:tab w:val="center" w:pos="5179"/>
        </w:tabs>
        <w:spacing w:line="240" w:lineRule="auto"/>
        <w:contextualSpacing/>
        <w:jc w:val="both"/>
        <w:rPr>
          <w:rFonts w:ascii="Times New Roman" w:hAnsi="Times New Roman" w:cs="Times New Roman"/>
          <w:b/>
          <w:sz w:val="28"/>
          <w:szCs w:val="28"/>
        </w:rPr>
      </w:pPr>
      <w:r w:rsidRPr="00163F76">
        <w:rPr>
          <w:rFonts w:ascii="Times New Roman" w:hAnsi="Times New Roman" w:cs="Times New Roman"/>
          <w:sz w:val="28"/>
          <w:szCs w:val="28"/>
        </w:rPr>
        <w:t xml:space="preserve">6. Название костюма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соответствие поэтическому тексту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модель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стиль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фасон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силуэт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оригинальность эскиза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xml:space="preserve">, образы-символы – </w:t>
      </w:r>
      <w:r w:rsidRPr="00163F76">
        <w:rPr>
          <w:rFonts w:ascii="Times New Roman" w:hAnsi="Times New Roman" w:cs="Times New Roman"/>
          <w:b/>
          <w:sz w:val="28"/>
          <w:szCs w:val="28"/>
        </w:rPr>
        <w:t>1 балл</w:t>
      </w:r>
      <w:r w:rsidRPr="00163F76">
        <w:rPr>
          <w:rFonts w:ascii="Times New Roman" w:hAnsi="Times New Roman" w:cs="Times New Roman"/>
          <w:sz w:val="28"/>
          <w:szCs w:val="28"/>
        </w:rPr>
        <w:t>, выразительность образа –</w:t>
      </w:r>
      <w:r w:rsidRPr="00163F76">
        <w:rPr>
          <w:rFonts w:ascii="Times New Roman" w:hAnsi="Times New Roman" w:cs="Times New Roman"/>
          <w:b/>
          <w:sz w:val="28"/>
          <w:szCs w:val="28"/>
        </w:rPr>
        <w:t xml:space="preserve"> 1 балл, </w:t>
      </w:r>
      <w:r w:rsidRPr="00163F76">
        <w:rPr>
          <w:rFonts w:ascii="Times New Roman" w:hAnsi="Times New Roman" w:cs="Times New Roman"/>
          <w:sz w:val="28"/>
          <w:szCs w:val="28"/>
        </w:rPr>
        <w:t xml:space="preserve">цветовое решение – </w:t>
      </w:r>
      <w:r w:rsidRPr="00163F76">
        <w:rPr>
          <w:rFonts w:ascii="Times New Roman" w:hAnsi="Times New Roman" w:cs="Times New Roman"/>
          <w:b/>
          <w:sz w:val="28"/>
          <w:szCs w:val="28"/>
        </w:rPr>
        <w:t>1 балл</w:t>
      </w:r>
    </w:p>
    <w:p w:rsidR="000A0027" w:rsidRPr="00163F76" w:rsidRDefault="000A0027" w:rsidP="000A0027">
      <w:pPr>
        <w:tabs>
          <w:tab w:val="center" w:pos="5179"/>
        </w:tabs>
        <w:spacing w:line="240" w:lineRule="auto"/>
        <w:contextualSpacing/>
        <w:jc w:val="both"/>
        <w:rPr>
          <w:rFonts w:ascii="Times New Roman" w:hAnsi="Times New Roman" w:cs="Times New Roman"/>
          <w:sz w:val="28"/>
          <w:szCs w:val="28"/>
        </w:rPr>
      </w:pPr>
      <w:r w:rsidRPr="00163F76">
        <w:rPr>
          <w:rFonts w:ascii="Times New Roman" w:hAnsi="Times New Roman" w:cs="Times New Roman"/>
          <w:sz w:val="28"/>
          <w:szCs w:val="28"/>
        </w:rPr>
        <w:t xml:space="preserve">   </w:t>
      </w:r>
      <w:r w:rsidRPr="00163F76">
        <w:rPr>
          <w:rFonts w:ascii="Times New Roman" w:hAnsi="Times New Roman" w:cs="Times New Roman"/>
          <w:b/>
          <w:sz w:val="28"/>
          <w:szCs w:val="28"/>
        </w:rPr>
        <w:t>Примечание</w:t>
      </w:r>
      <w:r w:rsidRPr="00163F76">
        <w:rPr>
          <w:rFonts w:ascii="Times New Roman" w:hAnsi="Times New Roman" w:cs="Times New Roman"/>
          <w:sz w:val="28"/>
          <w:szCs w:val="28"/>
        </w:rPr>
        <w:t>. Засчитываются любые верные варианты ответа</w:t>
      </w:r>
    </w:p>
    <w:p w:rsidR="000A0027" w:rsidRPr="00163F76" w:rsidRDefault="000A0027" w:rsidP="00706DF4">
      <w:pPr>
        <w:tabs>
          <w:tab w:val="center" w:pos="5179"/>
        </w:tabs>
        <w:spacing w:after="0" w:line="240" w:lineRule="auto"/>
        <w:contextualSpacing/>
        <w:jc w:val="both"/>
        <w:rPr>
          <w:rFonts w:ascii="Times New Roman" w:hAnsi="Times New Roman" w:cs="Times New Roman"/>
          <w:sz w:val="28"/>
          <w:szCs w:val="28"/>
        </w:rPr>
      </w:pPr>
    </w:p>
    <w:p w:rsidR="001B34A3" w:rsidRPr="001B34A3" w:rsidRDefault="001B34A3" w:rsidP="001B34A3">
      <w:pPr>
        <w:spacing w:after="0"/>
        <w:rPr>
          <w:rFonts w:ascii="Times New Roman" w:eastAsia="Times New Roman" w:hAnsi="Times New Roman" w:cs="Times New Roman"/>
          <w:b/>
          <w:sz w:val="28"/>
          <w:szCs w:val="28"/>
        </w:rPr>
      </w:pPr>
      <w:r w:rsidRPr="001B34A3">
        <w:rPr>
          <w:rFonts w:ascii="Times New Roman" w:eastAsia="Times New Roman" w:hAnsi="Times New Roman" w:cs="Times New Roman"/>
          <w:b/>
          <w:sz w:val="28"/>
          <w:szCs w:val="28"/>
        </w:rPr>
        <w:t>Мак</w:t>
      </w:r>
      <w:r>
        <w:rPr>
          <w:rFonts w:ascii="Times New Roman" w:eastAsia="Times New Roman" w:hAnsi="Times New Roman" w:cs="Times New Roman"/>
          <w:b/>
          <w:sz w:val="28"/>
          <w:szCs w:val="28"/>
        </w:rPr>
        <w:t>симальная оценка за задание - 45 баллов</w:t>
      </w:r>
      <w:bookmarkStart w:id="0" w:name="_GoBack"/>
      <w:bookmarkEnd w:id="0"/>
    </w:p>
    <w:p w:rsidR="00706DF4" w:rsidRPr="00706DF4" w:rsidRDefault="00706DF4" w:rsidP="00706DF4">
      <w:pPr>
        <w:spacing w:after="0" w:line="240" w:lineRule="auto"/>
        <w:rPr>
          <w:rFonts w:ascii="Times New Roman" w:hAnsi="Times New Roman" w:cs="Times New Roman"/>
          <w:b/>
          <w:sz w:val="28"/>
          <w:szCs w:val="28"/>
        </w:rPr>
      </w:pPr>
      <w:r>
        <w:rPr>
          <w:rFonts w:ascii="Times New Roman" w:hAnsi="Times New Roman" w:cs="Times New Roman"/>
          <w:b/>
          <w:sz w:val="28"/>
          <w:szCs w:val="28"/>
        </w:rPr>
        <w:t>Максимальное к</w:t>
      </w:r>
      <w:r w:rsidRPr="00706DF4">
        <w:rPr>
          <w:rFonts w:ascii="Times New Roman" w:hAnsi="Times New Roman" w:cs="Times New Roman"/>
          <w:b/>
          <w:sz w:val="28"/>
          <w:szCs w:val="28"/>
        </w:rPr>
        <w:t>оли</w:t>
      </w:r>
      <w:r w:rsidR="00117151">
        <w:rPr>
          <w:rFonts w:ascii="Times New Roman" w:hAnsi="Times New Roman" w:cs="Times New Roman"/>
          <w:b/>
          <w:sz w:val="28"/>
          <w:szCs w:val="28"/>
        </w:rPr>
        <w:t>чество баллов за все задания – 23</w:t>
      </w:r>
      <w:r w:rsidRPr="00706DF4">
        <w:rPr>
          <w:rFonts w:ascii="Times New Roman" w:hAnsi="Times New Roman" w:cs="Times New Roman"/>
          <w:b/>
          <w:sz w:val="28"/>
          <w:szCs w:val="28"/>
        </w:rPr>
        <w:t xml:space="preserve">9 </w:t>
      </w:r>
      <w:r w:rsidR="001B34A3">
        <w:rPr>
          <w:rFonts w:ascii="Times New Roman" w:hAnsi="Times New Roman" w:cs="Times New Roman"/>
          <w:b/>
          <w:sz w:val="28"/>
          <w:szCs w:val="28"/>
        </w:rPr>
        <w:t>баллов</w:t>
      </w:r>
    </w:p>
    <w:sectPr w:rsidR="00706DF4" w:rsidRPr="00706DF4" w:rsidSect="005537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C1CB1"/>
    <w:multiLevelType w:val="hybridMultilevel"/>
    <w:tmpl w:val="500E8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EA2A2A"/>
    <w:multiLevelType w:val="multilevel"/>
    <w:tmpl w:val="9DC6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A72869"/>
    <w:multiLevelType w:val="hybridMultilevel"/>
    <w:tmpl w:val="6BD8D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C7E4F48"/>
    <w:multiLevelType w:val="hybridMultilevel"/>
    <w:tmpl w:val="BF5A5A7E"/>
    <w:lvl w:ilvl="0" w:tplc="8E247A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865532"/>
    <w:multiLevelType w:val="hybridMultilevel"/>
    <w:tmpl w:val="412243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7E57C27"/>
    <w:multiLevelType w:val="hybridMultilevel"/>
    <w:tmpl w:val="6BD8D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700A2B"/>
    <w:multiLevelType w:val="hybridMultilevel"/>
    <w:tmpl w:val="63A08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
  </w:num>
  <w:num w:numId="5">
    <w:abstractNumId w:val="7"/>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E64"/>
    <w:rsid w:val="000A0027"/>
    <w:rsid w:val="00117151"/>
    <w:rsid w:val="00163F76"/>
    <w:rsid w:val="001B34A3"/>
    <w:rsid w:val="00267996"/>
    <w:rsid w:val="002A2E64"/>
    <w:rsid w:val="003238C1"/>
    <w:rsid w:val="00335B9F"/>
    <w:rsid w:val="00336F4E"/>
    <w:rsid w:val="003D718B"/>
    <w:rsid w:val="004C2241"/>
    <w:rsid w:val="004E20DD"/>
    <w:rsid w:val="0055371F"/>
    <w:rsid w:val="00587724"/>
    <w:rsid w:val="005B1C71"/>
    <w:rsid w:val="00611FE3"/>
    <w:rsid w:val="00677E7E"/>
    <w:rsid w:val="00706DF4"/>
    <w:rsid w:val="0098142F"/>
    <w:rsid w:val="00A15E1F"/>
    <w:rsid w:val="00A679A0"/>
    <w:rsid w:val="00A72643"/>
    <w:rsid w:val="00A8723E"/>
    <w:rsid w:val="00B250E1"/>
    <w:rsid w:val="00BE0E4E"/>
    <w:rsid w:val="00BE18C8"/>
    <w:rsid w:val="00C13D02"/>
    <w:rsid w:val="00C3112A"/>
    <w:rsid w:val="00DB13DC"/>
    <w:rsid w:val="00F7009D"/>
    <w:rsid w:val="00F97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D40F9"/>
  <w15:docId w15:val="{4F94F692-EF65-44C3-962F-428A20A8D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12A"/>
    <w:pPr>
      <w:spacing w:after="200" w:line="276" w:lineRule="auto"/>
    </w:pPr>
    <w:rPr>
      <w:rFonts w:eastAsiaTheme="minorEastAsia"/>
      <w:lang w:eastAsia="ru-RU"/>
    </w:rPr>
  </w:style>
  <w:style w:type="paragraph" w:styleId="2">
    <w:name w:val="heading 2"/>
    <w:basedOn w:val="a"/>
    <w:link w:val="20"/>
    <w:uiPriority w:val="9"/>
    <w:qFormat/>
    <w:rsid w:val="004E20D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1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3112A"/>
    <w:pPr>
      <w:ind w:left="720"/>
      <w:contextualSpacing/>
    </w:pPr>
  </w:style>
  <w:style w:type="character" w:customStyle="1" w:styleId="20">
    <w:name w:val="Заголовок 2 Знак"/>
    <w:basedOn w:val="a0"/>
    <w:link w:val="2"/>
    <w:uiPriority w:val="9"/>
    <w:rsid w:val="004E20DD"/>
    <w:rPr>
      <w:rFonts w:ascii="Times New Roman" w:eastAsia="Times New Roman" w:hAnsi="Times New Roman" w:cs="Times New Roman"/>
      <w:b/>
      <w:bCs/>
      <w:sz w:val="36"/>
      <w:szCs w:val="36"/>
      <w:lang w:eastAsia="ru-RU"/>
    </w:rPr>
  </w:style>
  <w:style w:type="character" w:styleId="a5">
    <w:name w:val="Hyperlink"/>
    <w:basedOn w:val="a0"/>
    <w:uiPriority w:val="99"/>
    <w:semiHidden/>
    <w:unhideWhenUsed/>
    <w:rsid w:val="004E20DD"/>
    <w:rPr>
      <w:color w:val="0000FF"/>
      <w:u w:val="single"/>
    </w:rPr>
  </w:style>
  <w:style w:type="paragraph" w:styleId="a6">
    <w:name w:val="Balloon Text"/>
    <w:basedOn w:val="a"/>
    <w:link w:val="a7"/>
    <w:uiPriority w:val="99"/>
    <w:semiHidden/>
    <w:unhideWhenUsed/>
    <w:rsid w:val="000A002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A0027"/>
    <w:rPr>
      <w:rFonts w:ascii="Tahoma" w:eastAsiaTheme="minorEastAsia" w:hAnsi="Tahoma" w:cs="Tahoma"/>
      <w:sz w:val="16"/>
      <w:szCs w:val="16"/>
      <w:lang w:eastAsia="ru-RU"/>
    </w:rPr>
  </w:style>
  <w:style w:type="paragraph" w:customStyle="1" w:styleId="Default">
    <w:name w:val="Default"/>
    <w:uiPriority w:val="99"/>
    <w:rsid w:val="000A002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037502">
      <w:bodyDiv w:val="1"/>
      <w:marLeft w:val="0"/>
      <w:marRight w:val="0"/>
      <w:marTop w:val="0"/>
      <w:marBottom w:val="0"/>
      <w:divBdr>
        <w:top w:val="none" w:sz="0" w:space="0" w:color="auto"/>
        <w:left w:val="none" w:sz="0" w:space="0" w:color="auto"/>
        <w:bottom w:val="none" w:sz="0" w:space="0" w:color="auto"/>
        <w:right w:val="none" w:sz="0" w:space="0" w:color="auto"/>
      </w:divBdr>
    </w:div>
    <w:div w:id="646588547">
      <w:bodyDiv w:val="1"/>
      <w:marLeft w:val="0"/>
      <w:marRight w:val="0"/>
      <w:marTop w:val="0"/>
      <w:marBottom w:val="0"/>
      <w:divBdr>
        <w:top w:val="none" w:sz="0" w:space="0" w:color="auto"/>
        <w:left w:val="none" w:sz="0" w:space="0" w:color="auto"/>
        <w:bottom w:val="none" w:sz="0" w:space="0" w:color="auto"/>
        <w:right w:val="none" w:sz="0" w:space="0" w:color="auto"/>
      </w:divBdr>
    </w:div>
    <w:div w:id="884561328">
      <w:bodyDiv w:val="1"/>
      <w:marLeft w:val="0"/>
      <w:marRight w:val="0"/>
      <w:marTop w:val="0"/>
      <w:marBottom w:val="0"/>
      <w:divBdr>
        <w:top w:val="none" w:sz="0" w:space="0" w:color="auto"/>
        <w:left w:val="none" w:sz="0" w:space="0" w:color="auto"/>
        <w:bottom w:val="none" w:sz="0" w:space="0" w:color="auto"/>
        <w:right w:val="none" w:sz="0" w:space="0" w:color="auto"/>
      </w:divBdr>
    </w:div>
    <w:div w:id="901453021">
      <w:bodyDiv w:val="1"/>
      <w:marLeft w:val="0"/>
      <w:marRight w:val="0"/>
      <w:marTop w:val="0"/>
      <w:marBottom w:val="0"/>
      <w:divBdr>
        <w:top w:val="none" w:sz="0" w:space="0" w:color="auto"/>
        <w:left w:val="none" w:sz="0" w:space="0" w:color="auto"/>
        <w:bottom w:val="none" w:sz="0" w:space="0" w:color="auto"/>
        <w:right w:val="none" w:sz="0" w:space="0" w:color="auto"/>
      </w:divBdr>
    </w:div>
    <w:div w:id="1563176088">
      <w:bodyDiv w:val="1"/>
      <w:marLeft w:val="0"/>
      <w:marRight w:val="0"/>
      <w:marTop w:val="0"/>
      <w:marBottom w:val="0"/>
      <w:divBdr>
        <w:top w:val="none" w:sz="0" w:space="0" w:color="auto"/>
        <w:left w:val="none" w:sz="0" w:space="0" w:color="auto"/>
        <w:bottom w:val="none" w:sz="0" w:space="0" w:color="auto"/>
        <w:right w:val="none" w:sz="0" w:space="0" w:color="auto"/>
      </w:divBdr>
    </w:div>
    <w:div w:id="1676760993">
      <w:bodyDiv w:val="1"/>
      <w:marLeft w:val="0"/>
      <w:marRight w:val="0"/>
      <w:marTop w:val="0"/>
      <w:marBottom w:val="0"/>
      <w:divBdr>
        <w:top w:val="none" w:sz="0" w:space="0" w:color="auto"/>
        <w:left w:val="none" w:sz="0" w:space="0" w:color="auto"/>
        <w:bottom w:val="none" w:sz="0" w:space="0" w:color="auto"/>
        <w:right w:val="none" w:sz="0" w:space="0" w:color="auto"/>
      </w:divBdr>
    </w:div>
    <w:div w:id="1820027764">
      <w:bodyDiv w:val="1"/>
      <w:marLeft w:val="0"/>
      <w:marRight w:val="0"/>
      <w:marTop w:val="0"/>
      <w:marBottom w:val="0"/>
      <w:divBdr>
        <w:top w:val="none" w:sz="0" w:space="0" w:color="auto"/>
        <w:left w:val="none" w:sz="0" w:space="0" w:color="auto"/>
        <w:bottom w:val="none" w:sz="0" w:space="0" w:color="auto"/>
        <w:right w:val="none" w:sz="0" w:space="0" w:color="auto"/>
      </w:divBdr>
    </w:div>
    <w:div w:id="192434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5347</Words>
  <Characters>30478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компьютер</cp:lastModifiedBy>
  <cp:revision>9</cp:revision>
  <dcterms:created xsi:type="dcterms:W3CDTF">2022-11-22T17:41:00Z</dcterms:created>
  <dcterms:modified xsi:type="dcterms:W3CDTF">2022-11-22T21:35:00Z</dcterms:modified>
</cp:coreProperties>
</file>